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DBB6373" w:rsidR="00611A7A" w:rsidRPr="00E46863" w:rsidRDefault="005F0AE2" w:rsidP="00695052">
      <w:pPr>
        <w:jc w:val="center"/>
        <w:rPr>
          <w:b/>
          <w:bCs/>
          <w:sz w:val="24"/>
          <w:szCs w:val="24"/>
        </w:rPr>
      </w:pPr>
      <w:r>
        <w:rPr>
          <w:b/>
          <w:bCs/>
          <w:sz w:val="24"/>
          <w:szCs w:val="24"/>
        </w:rPr>
        <w:t>MINUTES</w:t>
      </w:r>
      <w:r w:rsidR="00695052" w:rsidRPr="00E46863">
        <w:rPr>
          <w:b/>
          <w:bCs/>
          <w:sz w:val="24"/>
          <w:szCs w:val="24"/>
        </w:rPr>
        <w:t xml:space="preserve"> </w:t>
      </w:r>
      <w:r w:rsidR="008F370F">
        <w:rPr>
          <w:b/>
          <w:bCs/>
          <w:sz w:val="24"/>
          <w:szCs w:val="24"/>
        </w:rPr>
        <w:t>7</w:t>
      </w:r>
      <w:r w:rsidR="00695052" w:rsidRPr="00E46863">
        <w:rPr>
          <w:b/>
          <w:bCs/>
          <w:sz w:val="24"/>
          <w:szCs w:val="24"/>
        </w:rPr>
        <w:t>/</w:t>
      </w:r>
      <w:r w:rsidR="00D423E3" w:rsidRPr="00E46863">
        <w:rPr>
          <w:b/>
          <w:bCs/>
          <w:sz w:val="24"/>
          <w:szCs w:val="24"/>
        </w:rPr>
        <w:t>1</w:t>
      </w:r>
      <w:r w:rsidR="008F370F">
        <w:rPr>
          <w:b/>
          <w:bCs/>
          <w:sz w:val="24"/>
          <w:szCs w:val="24"/>
        </w:rPr>
        <w:t>2</w:t>
      </w:r>
      <w:r w:rsidR="00695052" w:rsidRPr="00E46863">
        <w:rPr>
          <w:b/>
          <w:bCs/>
          <w:sz w:val="24"/>
          <w:szCs w:val="24"/>
        </w:rPr>
        <w:t>/2</w:t>
      </w:r>
      <w:r w:rsidR="00AE65F3" w:rsidRPr="00E46863">
        <w:rPr>
          <w:b/>
          <w:bCs/>
          <w:sz w:val="24"/>
          <w:szCs w:val="24"/>
        </w:rPr>
        <w:t>1</w:t>
      </w:r>
    </w:p>
    <w:p w14:paraId="2F08753B" w14:textId="2DDD2FE2" w:rsidR="00CE6874" w:rsidRPr="00BB5FF2" w:rsidRDefault="00CE6874" w:rsidP="00611A7A">
      <w:pPr>
        <w:spacing w:after="0"/>
        <w:jc w:val="center"/>
        <w:rPr>
          <w:b/>
          <w:bCs/>
        </w:rPr>
      </w:pPr>
      <w:r>
        <w:t>The Washoe-</w:t>
      </w:r>
      <w:r w:rsidRPr="00BB5FF2">
        <w:t xml:space="preserve">Storey Conservation District </w:t>
      </w:r>
      <w:proofErr w:type="gramStart"/>
      <w:r w:rsidR="0018130A">
        <w:t xml:space="preserve">held </w:t>
      </w:r>
      <w:r w:rsidRPr="00BB5FF2">
        <w:t xml:space="preserve"> a</w:t>
      </w:r>
      <w:proofErr w:type="gramEnd"/>
      <w:r w:rsidRPr="00BB5FF2">
        <w:t xml:space="preserve"> public meeting on </w:t>
      </w:r>
      <w:r w:rsidRPr="00BB5FF2">
        <w:rPr>
          <w:b/>
          <w:bCs/>
        </w:rPr>
        <w:t>Monday,</w:t>
      </w:r>
      <w:r w:rsidR="00575030" w:rsidRPr="00BB5FF2">
        <w:rPr>
          <w:b/>
          <w:bCs/>
        </w:rPr>
        <w:t xml:space="preserve"> </w:t>
      </w:r>
      <w:r w:rsidR="00E42DFE" w:rsidRPr="00BB5FF2">
        <w:rPr>
          <w:b/>
          <w:bCs/>
        </w:rPr>
        <w:t>Ju</w:t>
      </w:r>
      <w:r w:rsidR="008F370F">
        <w:rPr>
          <w:b/>
          <w:bCs/>
        </w:rPr>
        <w:t>ly 12</w:t>
      </w:r>
      <w:r w:rsidR="00272B4F" w:rsidRPr="00BB5FF2">
        <w:rPr>
          <w:b/>
          <w:bCs/>
        </w:rPr>
        <w:t>, 202</w:t>
      </w:r>
      <w:r w:rsidR="00AE65F3" w:rsidRPr="00BB5FF2">
        <w:rPr>
          <w:b/>
          <w:bCs/>
        </w:rPr>
        <w:t>1</w:t>
      </w:r>
      <w:r w:rsidR="00272B4F" w:rsidRPr="00BB5FF2">
        <w:rPr>
          <w:b/>
          <w:bCs/>
        </w:rPr>
        <w:t>.</w:t>
      </w:r>
    </w:p>
    <w:p w14:paraId="0C71A5ED" w14:textId="580C5D66" w:rsidR="007C1526" w:rsidRPr="006C23D6" w:rsidRDefault="00CE6874" w:rsidP="006C23D6">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r w:rsidR="0018130A">
        <w:t>.</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193A5159"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18130A">
        <w:t xml:space="preserve">: Bret Tyler, Naomi DeVore, Jim Shaffer, Kathy </w:t>
      </w:r>
      <w:proofErr w:type="spellStart"/>
      <w:proofErr w:type="gramStart"/>
      <w:r w:rsidR="0018130A">
        <w:t>Canfield,Davie</w:t>
      </w:r>
      <w:proofErr w:type="spellEnd"/>
      <w:proofErr w:type="gramEnd"/>
      <w:r w:rsidR="0018130A">
        <w:t xml:space="preserve"> Phillips and Denise Hilton from Rainbow Bend in Lockwood,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D4F7DA0"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1D93491B" w14:textId="4E6D50C3" w:rsidR="0018130A" w:rsidRDefault="0018130A" w:rsidP="00E46863">
      <w:r>
        <w:t xml:space="preserve"> + Davie Phillips and Denise Hilton are from Rainbow Bend HOA in </w:t>
      </w:r>
      <w:proofErr w:type="spellStart"/>
      <w:r>
        <w:t>Storey</w:t>
      </w:r>
      <w:proofErr w:type="spellEnd"/>
      <w:r>
        <w:t xml:space="preserve"> </w:t>
      </w:r>
      <w:proofErr w:type="gramStart"/>
      <w:r>
        <w:t>County</w:t>
      </w:r>
      <w:proofErr w:type="gramEnd"/>
      <w:r>
        <w:t xml:space="preserve"> and they are trying to eradicate poison hemlock near the </w:t>
      </w:r>
      <w:r w:rsidR="006A595E">
        <w:t xml:space="preserve">Truckee River. The Hemlock area is largely on state property, which would mean that we would have to run it by them before we could go forward.  We had spoken to Nevada Dept. of Forestry about this project last year and took a took a tour of the infested area led and mapped by Davie. We can offer help with herbicide as well as herbicide to manage </w:t>
      </w:r>
      <w:proofErr w:type="spellStart"/>
      <w:r w:rsidR="006A595E">
        <w:t>whitetop</w:t>
      </w:r>
      <w:proofErr w:type="spellEnd"/>
      <w:r w:rsidR="006A595E">
        <w:t xml:space="preserve"> in residential areas in Rainbow Bend, we would need to speak with Sean </w:t>
      </w:r>
      <w:proofErr w:type="spellStart"/>
      <w:r w:rsidR="006A595E">
        <w:t>Gephart</w:t>
      </w:r>
      <w:proofErr w:type="spellEnd"/>
      <w:r w:rsidR="006A595E">
        <w:t xml:space="preserve"> to acquire the herbicide and discuss application. </w:t>
      </w:r>
      <w:r w:rsidR="00986CD7">
        <w:t xml:space="preserve"> We will speak with the necessary persons and begin working towards this immediately. </w:t>
      </w:r>
    </w:p>
    <w:p w14:paraId="698052BF" w14:textId="06197E12" w:rsidR="006A595E" w:rsidRDefault="006A595E" w:rsidP="00E46863">
      <w:r>
        <w:t xml:space="preserve">+Protests continue in Washoe County regarding the planned Lithium Mine at Thacker Pass. </w:t>
      </w:r>
    </w:p>
    <w:p w14:paraId="4C57532B" w14:textId="77777777" w:rsidR="00E46863" w:rsidRDefault="00CE6874" w:rsidP="00E46863">
      <w:pPr>
        <w:rPr>
          <w:b/>
          <w:bCs/>
        </w:rPr>
      </w:pPr>
      <w:r w:rsidRPr="00CE6874">
        <w:rPr>
          <w:b/>
          <w:bCs/>
        </w:rPr>
        <w:t>III. District Projects – For Possible Action</w:t>
      </w:r>
    </w:p>
    <w:p w14:paraId="0F042C40" w14:textId="6873A34D" w:rsidR="00CE6874" w:rsidRPr="00E46863" w:rsidRDefault="00CE6874" w:rsidP="00E46863">
      <w:pPr>
        <w:rPr>
          <w:b/>
          <w:bCs/>
        </w:rPr>
      </w:pPr>
      <w:r>
        <w:t xml:space="preserve">A. Little Washoe Dam- </w:t>
      </w:r>
      <w:r w:rsidR="006A595E">
        <w:t xml:space="preserve">We have yet to hear correspondence </w:t>
      </w:r>
      <w:r w:rsidR="00986CD7">
        <w:t xml:space="preserve">about a date to meet with Galena Ditch Company or Big Ditch Company regarding how they plan to move forward with the restoration. </w:t>
      </w:r>
    </w:p>
    <w:p w14:paraId="2E225E8E" w14:textId="3E20FB4E" w:rsidR="00CE6874" w:rsidRDefault="00CE6874" w:rsidP="00F07FBC">
      <w:pPr>
        <w:spacing w:after="0"/>
        <w:ind w:firstLine="720"/>
      </w:pPr>
      <w:r>
        <w:t xml:space="preserve">B. Washoe County Planning Reviews- </w:t>
      </w:r>
      <w:r w:rsidR="00986CD7">
        <w:t xml:space="preserve">Jim Shaffer reviewed 1 project so far in July, and 8 projects in </w:t>
      </w:r>
      <w:proofErr w:type="gramStart"/>
      <w:r w:rsidR="00986CD7">
        <w:t>June;</w:t>
      </w:r>
      <w:proofErr w:type="gramEnd"/>
      <w:r w:rsidR="00986CD7">
        <w:t xml:space="preserve"> mostly small projects such as requests for accessory dwellings and small plot subdivisions. </w:t>
      </w:r>
    </w:p>
    <w:p w14:paraId="7792361D" w14:textId="7F4B7A80" w:rsidR="00CE6874" w:rsidRDefault="00CE6874" w:rsidP="00F07FBC">
      <w:pPr>
        <w:spacing w:after="0"/>
        <w:ind w:firstLine="720"/>
      </w:pPr>
      <w:r>
        <w:t>C. Storey County Projects – Kathy Canfield</w:t>
      </w:r>
      <w:r w:rsidR="00E64407">
        <w:t>-</w:t>
      </w:r>
      <w:r w:rsidR="00986CD7">
        <w:t xml:space="preserve"> A study on the highlands wells was extended for another year to acquire more data. </w:t>
      </w:r>
    </w:p>
    <w:p w14:paraId="3EF94F08" w14:textId="2BF66BC2" w:rsidR="00F25CDB" w:rsidRDefault="00CE6874" w:rsidP="00E46863">
      <w:pPr>
        <w:spacing w:after="0"/>
        <w:ind w:firstLine="720"/>
      </w:pPr>
      <w:r>
        <w:t>D. Sage Grouse Projects</w:t>
      </w:r>
      <w:r w:rsidR="00F23E40">
        <w:t xml:space="preserve">- </w:t>
      </w:r>
      <w:r w:rsidR="006C23D6">
        <w:t xml:space="preserve">Packaging of Sage Grouse Tags continues, there is a potential buyer of these tags that contacted us from Northern Washoe County. </w:t>
      </w:r>
      <w:r w:rsidR="00986CD7">
        <w:t xml:space="preserve"> </w:t>
      </w:r>
    </w:p>
    <w:p w14:paraId="74D349C2" w14:textId="00FA27C7" w:rsidR="00CE6874" w:rsidRDefault="00CE6874" w:rsidP="00CE6874">
      <w:pPr>
        <w:spacing w:after="0"/>
      </w:pPr>
      <w:r w:rsidRPr="00CE6874">
        <w:rPr>
          <w:b/>
          <w:bCs/>
        </w:rPr>
        <w:t xml:space="preserve">IV. External Agency Items and Reports – </w:t>
      </w:r>
      <w:r w:rsidR="00986CD7">
        <w:rPr>
          <w:b/>
          <w:bCs/>
        </w:rPr>
        <w:t xml:space="preserve">No Updates </w:t>
      </w:r>
    </w:p>
    <w:p w14:paraId="2BFB02D5" w14:textId="17D4A455" w:rsidR="0075348D" w:rsidRDefault="00CE6874" w:rsidP="00986CD7">
      <w:pPr>
        <w:spacing w:after="0"/>
      </w:pPr>
      <w:r>
        <w:t xml:space="preserve">    </w:t>
      </w:r>
      <w:r w:rsidR="00F07FBC">
        <w:tab/>
      </w:r>
      <w:r w:rsidR="00F25CDB">
        <w:t xml:space="preserve">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5E6A386" w:rsidR="00CE6874" w:rsidRDefault="00F25CDB" w:rsidP="00CE6874">
      <w:pPr>
        <w:spacing w:after="0"/>
      </w:pPr>
      <w:r>
        <w:t>A</w:t>
      </w:r>
      <w:r w:rsidR="00CE6874">
        <w:t>. Review, Amendment, and Approval of Minutes from previous meeting-</w:t>
      </w:r>
      <w:r w:rsidR="00986CD7">
        <w:t xml:space="preserve"> This agenda item is tabled until the next meeting. </w:t>
      </w:r>
    </w:p>
    <w:p w14:paraId="1CD10F92" w14:textId="75D99987" w:rsidR="00CE6874" w:rsidRDefault="00F25CDB" w:rsidP="00CE6874">
      <w:pPr>
        <w:spacing w:after="0"/>
      </w:pPr>
      <w:r>
        <w:t>B</w:t>
      </w:r>
      <w:r w:rsidR="00CE6874">
        <w:t>. Financial Reports -Treasurer Jim Shaffer</w:t>
      </w:r>
    </w:p>
    <w:p w14:paraId="1B4F02A6" w14:textId="7DD10DD3"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986CD7">
        <w:t>- Microsoft Office was updated for the</w:t>
      </w:r>
      <w:r w:rsidR="006C23D6">
        <w:t xml:space="preserve"> WSCD</w:t>
      </w:r>
      <w:r w:rsidR="00986CD7">
        <w:t xml:space="preserve"> computer. </w:t>
      </w:r>
      <w:r w:rsidR="006C23D6">
        <w:t>Both bank accounts have started charging $15 per month, it may be time to divest and join a different bank. Checking: $3,844.85, Mitigation: $17,104.85</w:t>
      </w:r>
    </w:p>
    <w:p w14:paraId="41254D08" w14:textId="1DA90E7E" w:rsidR="00CE6874" w:rsidRDefault="00CE6874" w:rsidP="00CE6874">
      <w:pPr>
        <w:spacing w:after="0"/>
      </w:pPr>
      <w:r>
        <w:t xml:space="preserve">       • Employee Salary- </w:t>
      </w:r>
      <w:r w:rsidR="006C23D6">
        <w:t xml:space="preserve">Jim motions and Kathy seconds the motion for 15.5 employee hours. </w:t>
      </w:r>
    </w:p>
    <w:p w14:paraId="4EB43CD1" w14:textId="6A2087E8" w:rsidR="00CC224B" w:rsidRDefault="00CC224B" w:rsidP="008F370F">
      <w:pPr>
        <w:spacing w:after="0"/>
      </w:pPr>
      <w:r>
        <w:lastRenderedPageBreak/>
        <w:t>D. Office Correspondence-</w:t>
      </w:r>
      <w:r w:rsidR="008F370F">
        <w:t>Our website NEVADACONSERVATION.COM has been restored</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140E4931"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8F370F">
        <w:rPr>
          <w:b/>
          <w:bCs/>
        </w:rPr>
        <w:t>August 9</w:t>
      </w:r>
      <w:r w:rsidR="00575030">
        <w:rPr>
          <w:b/>
          <w:bCs/>
        </w:rPr>
        <w:t>, 2021</w:t>
      </w:r>
    </w:p>
    <w:p w14:paraId="05A468DB" w14:textId="51C29F3B" w:rsidR="00CE6874" w:rsidRPr="00E46863" w:rsidRDefault="00CE6874" w:rsidP="00CE6874">
      <w:pPr>
        <w:spacing w:after="0"/>
        <w:rPr>
          <w:b/>
          <w:bCs/>
          <w:sz w:val="18"/>
          <w:szCs w:val="18"/>
        </w:rPr>
      </w:pPr>
      <w:r w:rsidRPr="00E46863">
        <w:rPr>
          <w:b/>
          <w:bCs/>
          <w:sz w:val="18"/>
          <w:szCs w:val="18"/>
        </w:rPr>
        <w:t>VIII. Adjourn – Action</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63707"/>
    <w:rsid w:val="00110F9C"/>
    <w:rsid w:val="00163022"/>
    <w:rsid w:val="0018130A"/>
    <w:rsid w:val="00207525"/>
    <w:rsid w:val="00221332"/>
    <w:rsid w:val="00272B4F"/>
    <w:rsid w:val="002F4385"/>
    <w:rsid w:val="00366819"/>
    <w:rsid w:val="00386E3F"/>
    <w:rsid w:val="00435384"/>
    <w:rsid w:val="00440BBD"/>
    <w:rsid w:val="00491BC8"/>
    <w:rsid w:val="005012DA"/>
    <w:rsid w:val="0051744D"/>
    <w:rsid w:val="00550FA6"/>
    <w:rsid w:val="00575030"/>
    <w:rsid w:val="00585868"/>
    <w:rsid w:val="005E4065"/>
    <w:rsid w:val="005F0AE2"/>
    <w:rsid w:val="00611A7A"/>
    <w:rsid w:val="00695052"/>
    <w:rsid w:val="006A595E"/>
    <w:rsid w:val="006B7F73"/>
    <w:rsid w:val="006C23D6"/>
    <w:rsid w:val="006C5463"/>
    <w:rsid w:val="006F2540"/>
    <w:rsid w:val="0075348D"/>
    <w:rsid w:val="00767203"/>
    <w:rsid w:val="007B5BC7"/>
    <w:rsid w:val="007C1526"/>
    <w:rsid w:val="007D027C"/>
    <w:rsid w:val="0084621B"/>
    <w:rsid w:val="00882F23"/>
    <w:rsid w:val="00897E24"/>
    <w:rsid w:val="008B5387"/>
    <w:rsid w:val="008D50BF"/>
    <w:rsid w:val="008F370F"/>
    <w:rsid w:val="00963770"/>
    <w:rsid w:val="00986CD7"/>
    <w:rsid w:val="009A6051"/>
    <w:rsid w:val="00A46DFF"/>
    <w:rsid w:val="00A9520A"/>
    <w:rsid w:val="00AE4648"/>
    <w:rsid w:val="00AE65F3"/>
    <w:rsid w:val="00AE7C7B"/>
    <w:rsid w:val="00B05E49"/>
    <w:rsid w:val="00BB5FF2"/>
    <w:rsid w:val="00BF3EA8"/>
    <w:rsid w:val="00C727E0"/>
    <w:rsid w:val="00CB183C"/>
    <w:rsid w:val="00CC224B"/>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2021-08-07T23:33:00Z</dcterms:created>
  <dcterms:modified xsi:type="dcterms:W3CDTF">2021-08-08T00:09:00Z</dcterms:modified>
</cp:coreProperties>
</file>