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60C1" w14:textId="77777777" w:rsidR="00ED6E03" w:rsidRDefault="00E05E8C" w:rsidP="00B20AF5">
      <w:pPr>
        <w:jc w:val="center"/>
        <w:rPr>
          <w:b/>
          <w:bCs/>
          <w:sz w:val="24"/>
          <w:szCs w:val="24"/>
        </w:rPr>
      </w:pPr>
      <w:r>
        <w:rPr>
          <w:b/>
          <w:bCs/>
          <w:noProof/>
          <w:sz w:val="28"/>
          <w:szCs w:val="28"/>
        </w:rPr>
        <w:drawing>
          <wp:inline distT="0" distB="0" distL="0" distR="0" wp14:anchorId="024A80BB" wp14:editId="19BC1FAC">
            <wp:extent cx="1471613"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339" cy="982892"/>
                    </a:xfrm>
                    <a:prstGeom prst="rect">
                      <a:avLst/>
                    </a:prstGeom>
                    <a:noFill/>
                  </pic:spPr>
                </pic:pic>
              </a:graphicData>
            </a:graphic>
          </wp:inline>
        </w:drawing>
      </w:r>
      <w:r w:rsidR="00CE6874">
        <w:rPr>
          <w:noProof/>
        </w:rPr>
        <w:drawing>
          <wp:inline distT="0" distB="0" distL="0" distR="0" wp14:anchorId="6102ABC7" wp14:editId="767506B7">
            <wp:extent cx="3924300" cy="1108508"/>
            <wp:effectExtent l="0" t="0" r="0" b="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cstate="print">
                      <a:extLst>
                        <a:ext uri="{28A0092B-C50C-407E-A947-70E740481C1C}">
                          <a14:useLocalDpi xmlns:a14="http://schemas.microsoft.com/office/drawing/2010/main" val="0"/>
                        </a:ext>
                      </a:extLst>
                    </a:blip>
                    <a:srcRect l="21103"/>
                    <a:stretch/>
                  </pic:blipFill>
                  <pic:spPr bwMode="auto">
                    <a:xfrm>
                      <a:off x="0" y="0"/>
                      <a:ext cx="3960098" cy="1118620"/>
                    </a:xfrm>
                    <a:prstGeom prst="rect">
                      <a:avLst/>
                    </a:prstGeom>
                    <a:ln>
                      <a:noFill/>
                    </a:ln>
                    <a:extLst>
                      <a:ext uri="{53640926-AAD7-44D8-BBD7-CCE9431645EC}">
                        <a14:shadowObscured xmlns:a14="http://schemas.microsoft.com/office/drawing/2010/main"/>
                      </a:ext>
                    </a:extLst>
                  </pic:spPr>
                </pic:pic>
              </a:graphicData>
            </a:graphic>
          </wp:inline>
        </w:drawing>
      </w:r>
    </w:p>
    <w:p w14:paraId="3ADEC974" w14:textId="71984B47" w:rsidR="00611A7A" w:rsidRPr="00B20AF5" w:rsidRDefault="00BD3836" w:rsidP="00B20AF5">
      <w:pPr>
        <w:jc w:val="center"/>
        <w:rPr>
          <w:b/>
          <w:bCs/>
          <w:sz w:val="28"/>
          <w:szCs w:val="28"/>
        </w:rPr>
      </w:pPr>
      <w:r>
        <w:rPr>
          <w:b/>
          <w:bCs/>
          <w:sz w:val="24"/>
          <w:szCs w:val="24"/>
        </w:rPr>
        <w:t>MINUTES</w:t>
      </w:r>
      <w:r w:rsidR="00BE4CE3">
        <w:rPr>
          <w:b/>
          <w:bCs/>
          <w:sz w:val="24"/>
          <w:szCs w:val="24"/>
        </w:rPr>
        <w:t xml:space="preserve"> </w:t>
      </w:r>
      <w:r w:rsidR="004C59C2">
        <w:rPr>
          <w:b/>
          <w:bCs/>
          <w:sz w:val="24"/>
          <w:szCs w:val="24"/>
        </w:rPr>
        <w:t>0</w:t>
      </w:r>
      <w:r w:rsidR="00ED6E03">
        <w:rPr>
          <w:b/>
          <w:bCs/>
          <w:sz w:val="24"/>
          <w:szCs w:val="24"/>
        </w:rPr>
        <w:t>6</w:t>
      </w:r>
      <w:r w:rsidR="000D5E6E">
        <w:rPr>
          <w:b/>
          <w:bCs/>
          <w:sz w:val="24"/>
          <w:szCs w:val="24"/>
        </w:rPr>
        <w:t>/</w:t>
      </w:r>
      <w:r w:rsidR="007E2BC8">
        <w:rPr>
          <w:b/>
          <w:bCs/>
          <w:sz w:val="24"/>
          <w:szCs w:val="24"/>
        </w:rPr>
        <w:t>0</w:t>
      </w:r>
      <w:r w:rsidR="00ED6E03">
        <w:rPr>
          <w:b/>
          <w:bCs/>
          <w:sz w:val="24"/>
          <w:szCs w:val="24"/>
        </w:rPr>
        <w:t>5</w:t>
      </w:r>
      <w:r w:rsidR="00695052" w:rsidRPr="00E46863">
        <w:rPr>
          <w:b/>
          <w:bCs/>
          <w:sz w:val="24"/>
          <w:szCs w:val="24"/>
        </w:rPr>
        <w:t>/2</w:t>
      </w:r>
      <w:r w:rsidR="004C59C2">
        <w:rPr>
          <w:b/>
          <w:bCs/>
          <w:sz w:val="24"/>
          <w:szCs w:val="24"/>
        </w:rPr>
        <w:t>3</w:t>
      </w:r>
    </w:p>
    <w:p w14:paraId="07F74F1C" w14:textId="51C897CF" w:rsidR="000F5704" w:rsidRDefault="001F51D4" w:rsidP="00611A7A">
      <w:pPr>
        <w:spacing w:after="0"/>
        <w:jc w:val="center"/>
      </w:pPr>
      <w:r>
        <w:t>Minutes of the</w:t>
      </w:r>
      <w:r w:rsidR="00CE6874">
        <w:t xml:space="preserve"> Washoe-</w:t>
      </w:r>
      <w:r w:rsidR="00CE6874" w:rsidRPr="00BB5FF2">
        <w:t xml:space="preserve">Storey Conservation District </w:t>
      </w:r>
      <w:r w:rsidR="00F8163D">
        <w:t>P</w:t>
      </w:r>
      <w:r w:rsidR="00F8163D" w:rsidRPr="00BB5FF2">
        <w:t>ublic</w:t>
      </w:r>
      <w:r w:rsidR="00CE6874" w:rsidRPr="00BB5FF2">
        <w:t xml:space="preserve"> </w:t>
      </w:r>
      <w:r w:rsidR="000F5704">
        <w:t>M</w:t>
      </w:r>
      <w:r w:rsidR="00CE6874" w:rsidRPr="00BB5FF2">
        <w:t xml:space="preserve">eeting </w:t>
      </w:r>
      <w:r w:rsidR="00F8163D">
        <w:t xml:space="preserve">held </w:t>
      </w:r>
      <w:r w:rsidR="00CE6874" w:rsidRPr="00BB5FF2">
        <w:t xml:space="preserve">on </w:t>
      </w:r>
    </w:p>
    <w:p w14:paraId="7EAC9764" w14:textId="6984F044" w:rsidR="000F5704" w:rsidRDefault="009525AA" w:rsidP="00611A7A">
      <w:pPr>
        <w:spacing w:after="0"/>
        <w:jc w:val="center"/>
      </w:pPr>
      <w:r>
        <w:rPr>
          <w:b/>
          <w:bCs/>
        </w:rPr>
        <w:t>Monday,</w:t>
      </w:r>
      <w:r w:rsidR="00A52582">
        <w:rPr>
          <w:b/>
          <w:bCs/>
        </w:rPr>
        <w:t xml:space="preserve"> </w:t>
      </w:r>
      <w:r w:rsidR="00ED6E03">
        <w:rPr>
          <w:b/>
          <w:bCs/>
        </w:rPr>
        <w:t>June 5</w:t>
      </w:r>
      <w:r w:rsidR="000F5704">
        <w:rPr>
          <w:b/>
          <w:bCs/>
        </w:rPr>
        <w:t>,</w:t>
      </w:r>
      <w:r w:rsidR="00272B4F" w:rsidRPr="00BB5FF2">
        <w:rPr>
          <w:b/>
          <w:bCs/>
        </w:rPr>
        <w:t xml:space="preserve"> </w:t>
      </w:r>
      <w:proofErr w:type="gramStart"/>
      <w:r w:rsidR="00272B4F" w:rsidRPr="00BB5FF2">
        <w:rPr>
          <w:b/>
          <w:bCs/>
        </w:rPr>
        <w:t>202</w:t>
      </w:r>
      <w:r w:rsidR="00FF7C58">
        <w:rPr>
          <w:b/>
          <w:bCs/>
        </w:rPr>
        <w:t>2</w:t>
      </w:r>
      <w:proofErr w:type="gramEnd"/>
      <w:r w:rsidR="00F8163D">
        <w:rPr>
          <w:b/>
          <w:bCs/>
        </w:rPr>
        <w:t xml:space="preserve"> at</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6979E9D5" w14:textId="4F6513B3" w:rsidR="00B20AF5" w:rsidRDefault="00CE6874" w:rsidP="00611A7A">
      <w:pPr>
        <w:spacing w:after="0"/>
        <w:jc w:val="center"/>
        <w:rPr>
          <w:b/>
          <w:bCs/>
        </w:rPr>
      </w:pPr>
      <w:r w:rsidRPr="00122AD0">
        <w:rPr>
          <w:b/>
          <w:bCs/>
        </w:rPr>
        <w:t xml:space="preserve">The meeting </w:t>
      </w:r>
      <w:r w:rsidR="008B059B">
        <w:rPr>
          <w:b/>
          <w:bCs/>
        </w:rPr>
        <w:t>was</w:t>
      </w:r>
      <w:r w:rsidRPr="00122AD0">
        <w:rPr>
          <w:b/>
          <w:bCs/>
        </w:rPr>
        <w:t xml:space="preserve"> held</w:t>
      </w:r>
      <w:r w:rsidR="007E2BC8">
        <w:rPr>
          <w:b/>
          <w:bCs/>
        </w:rPr>
        <w:t xml:space="preserve"> </w:t>
      </w:r>
      <w:r w:rsidR="007E2BC8" w:rsidRPr="00122AD0">
        <w:rPr>
          <w:b/>
          <w:bCs/>
        </w:rPr>
        <w:t>in</w:t>
      </w:r>
      <w:r w:rsidR="000F5704" w:rsidRPr="00122AD0">
        <w:rPr>
          <w:b/>
          <w:bCs/>
        </w:rPr>
        <w:t xml:space="preserve"> person at the</w:t>
      </w:r>
    </w:p>
    <w:p w14:paraId="5F42B9C3" w14:textId="68765496" w:rsidR="000F5704" w:rsidRDefault="00B20AF5" w:rsidP="00611A7A">
      <w:pPr>
        <w:spacing w:after="0"/>
        <w:jc w:val="center"/>
      </w:pPr>
      <w:r>
        <w:rPr>
          <w:b/>
          <w:bCs/>
        </w:rPr>
        <w:t xml:space="preserve">Nevada Department of Agriculture       </w:t>
      </w:r>
      <w:r w:rsidRPr="00B20AF5">
        <w:rPr>
          <w:b/>
          <w:bCs/>
        </w:rPr>
        <w:t>405 21st St, Sparks, NV 89431</w:t>
      </w:r>
    </w:p>
    <w:p w14:paraId="5A9F2A80" w14:textId="7750A1DA" w:rsidR="00122AD0" w:rsidRPr="00764030" w:rsidRDefault="00FE7A6F" w:rsidP="00764030">
      <w:pPr>
        <w:spacing w:after="0"/>
        <w:jc w:val="center"/>
        <w:rPr>
          <w:sz w:val="20"/>
          <w:szCs w:val="20"/>
        </w:rPr>
      </w:pPr>
      <w:r>
        <w:rPr>
          <w:sz w:val="20"/>
          <w:szCs w:val="20"/>
        </w:rPr>
        <w:t>w</w:t>
      </w:r>
      <w:r w:rsidR="008B059B">
        <w:rPr>
          <w:sz w:val="20"/>
          <w:szCs w:val="20"/>
        </w:rPr>
        <w:t xml:space="preserve">ith online participation provided by </w:t>
      </w:r>
      <w:proofErr w:type="spellStart"/>
      <w:r w:rsidR="008B059B">
        <w:rPr>
          <w:sz w:val="20"/>
          <w:szCs w:val="20"/>
        </w:rPr>
        <w:t>Marlee</w:t>
      </w:r>
      <w:proofErr w:type="spellEnd"/>
      <w:r w:rsidR="008B059B">
        <w:rPr>
          <w:sz w:val="20"/>
          <w:szCs w:val="20"/>
        </w:rPr>
        <w:t xml:space="preserve"> Jenkins</w:t>
      </w:r>
      <w:r w:rsidR="00CE6874" w:rsidRPr="00764030">
        <w:rPr>
          <w:sz w:val="20"/>
          <w:szCs w:val="20"/>
        </w:rPr>
        <w:t xml:space="preserve"> </w:t>
      </w:r>
      <w:r>
        <w:rPr>
          <w:sz w:val="20"/>
          <w:szCs w:val="20"/>
        </w:rPr>
        <w:t>(</w:t>
      </w:r>
      <w:r w:rsidR="00ED6E03">
        <w:rPr>
          <w:sz w:val="20"/>
          <w:szCs w:val="20"/>
        </w:rPr>
        <w:t>mjenkins@dcnr.nv.gov</w:t>
      </w:r>
      <w:r>
        <w:rPr>
          <w:sz w:val="20"/>
          <w:szCs w:val="20"/>
        </w:rPr>
        <w:t>).</w:t>
      </w:r>
    </w:p>
    <w:p w14:paraId="4251C083" w14:textId="77777777" w:rsidR="00793103" w:rsidRDefault="00793103" w:rsidP="00122AD0">
      <w:pPr>
        <w:spacing w:after="0" w:line="240" w:lineRule="auto"/>
        <w:jc w:val="center"/>
      </w:pPr>
    </w:p>
    <w:p w14:paraId="7F979EE1" w14:textId="227BD12C" w:rsidR="007C1526" w:rsidRPr="00E50E96" w:rsidRDefault="00CE6874" w:rsidP="0051744D">
      <w:pPr>
        <w:spacing w:after="0" w:line="240" w:lineRule="auto"/>
      </w:pPr>
      <w:r w:rsidRPr="00E50E96">
        <w:rPr>
          <w:b/>
          <w:bCs/>
          <w:u w:val="single"/>
        </w:rPr>
        <w:t>I. Call to Order</w:t>
      </w:r>
      <w:r w:rsidR="00793103" w:rsidRPr="00E50E96">
        <w:t xml:space="preserve"> – </w:t>
      </w:r>
      <w:r w:rsidR="0027245C" w:rsidRPr="00E50E96">
        <w:t>Bret Tyler</w:t>
      </w:r>
      <w:r w:rsidR="00793103" w:rsidRPr="00E50E96">
        <w:t xml:space="preserve"> called</w:t>
      </w:r>
      <w:r w:rsidR="0027245C" w:rsidRPr="00E50E96">
        <w:t xml:space="preserve"> the meeting</w:t>
      </w:r>
      <w:r w:rsidR="00793103" w:rsidRPr="00E50E96">
        <w:t xml:space="preserve"> to order at 3:38 pm.</w:t>
      </w:r>
    </w:p>
    <w:p w14:paraId="13F49ADB" w14:textId="1CD8FE45" w:rsidR="00CE6874" w:rsidRPr="00E50E96" w:rsidRDefault="00CE6874" w:rsidP="0051744D">
      <w:pPr>
        <w:spacing w:after="0" w:line="240" w:lineRule="auto"/>
      </w:pPr>
      <w:r w:rsidRPr="00E50E96">
        <w:t xml:space="preserve">  </w:t>
      </w:r>
      <w:r w:rsidR="002C0C2C">
        <w:tab/>
      </w:r>
      <w:r w:rsidRPr="00E50E96">
        <w:t>A.  Introductio</w:t>
      </w:r>
      <w:r w:rsidR="00A46DFF" w:rsidRPr="00E50E96">
        <w:t>ns</w:t>
      </w:r>
      <w:r w:rsidRPr="00E50E96">
        <w:t xml:space="preserve">, Determination of Board </w:t>
      </w:r>
      <w:r w:rsidR="00221332" w:rsidRPr="00E50E96">
        <w:t>Quorum,</w:t>
      </w:r>
      <w:r w:rsidRPr="00E50E96">
        <w:t xml:space="preserve"> and Introduction of Guests</w:t>
      </w:r>
      <w:r w:rsidR="00D4498A" w:rsidRPr="00E50E96">
        <w:t xml:space="preserve"> – </w:t>
      </w:r>
      <w:r w:rsidR="00B31403" w:rsidRPr="00E50E96">
        <w:t xml:space="preserve">Present were commissioners </w:t>
      </w:r>
      <w:r w:rsidR="00D4498A" w:rsidRPr="00E50E96">
        <w:t>Bret Tyler, Jim Shaffer, Kathy Canfield</w:t>
      </w:r>
      <w:r w:rsidR="002B400B" w:rsidRPr="00E50E96">
        <w:t>. A Quorum was present. Also present w</w:t>
      </w:r>
      <w:r w:rsidR="00E50E96">
        <w:t>ere</w:t>
      </w:r>
      <w:r w:rsidR="009E2BD0" w:rsidRPr="00E50E96">
        <w:t xml:space="preserve"> Bob</w:t>
      </w:r>
      <w:r w:rsidR="00DA16A6" w:rsidRPr="00E50E96">
        <w:t xml:space="preserve"> Holleman and </w:t>
      </w:r>
      <w:proofErr w:type="spellStart"/>
      <w:r w:rsidR="00DA16A6" w:rsidRPr="00E50E96">
        <w:t>Marlee</w:t>
      </w:r>
      <w:proofErr w:type="spellEnd"/>
      <w:r w:rsidR="00DA16A6" w:rsidRPr="00E50E96">
        <w:t xml:space="preserve"> Jenkins</w:t>
      </w:r>
      <w:r w:rsidR="002B400B" w:rsidRPr="00E50E96">
        <w:t>.</w:t>
      </w:r>
      <w:r w:rsidR="00DA16A6" w:rsidRPr="00E50E96">
        <w:t xml:space="preserve"> No online attendees.</w:t>
      </w:r>
    </w:p>
    <w:p w14:paraId="6EE2C6CF" w14:textId="4B9F6153" w:rsidR="004F383A" w:rsidRPr="004F383A" w:rsidRDefault="00CE6874" w:rsidP="004F383A">
      <w:pPr>
        <w:spacing w:line="240" w:lineRule="auto"/>
      </w:pPr>
      <w:r w:rsidRPr="00E50E96">
        <w:t xml:space="preserve">   </w:t>
      </w:r>
      <w:r w:rsidR="002C0C2C">
        <w:tab/>
      </w:r>
      <w:r w:rsidRPr="00E50E96">
        <w:t xml:space="preserve">B.  Determination of agenda order – Agenda items may be taken out of order or deleted for lack of </w:t>
      </w:r>
      <w:proofErr w:type="gramStart"/>
      <w:r w:rsidRPr="00E50E96">
        <w:t>time</w:t>
      </w:r>
      <w:proofErr w:type="gramEnd"/>
      <w:r w:rsidRPr="00E50E96">
        <w:t xml:space="preserve"> </w:t>
      </w:r>
    </w:p>
    <w:p w14:paraId="2A3525AD" w14:textId="42A6D4A6" w:rsidR="00E46863" w:rsidRPr="00E50E96" w:rsidRDefault="00CE6874" w:rsidP="00E46863">
      <w:r w:rsidRPr="00E50E96">
        <w:rPr>
          <w:b/>
          <w:bCs/>
          <w:u w:val="single"/>
        </w:rPr>
        <w:t>II. Public Comments</w:t>
      </w:r>
      <w:r w:rsidR="00F23E40" w:rsidRPr="00E50E96">
        <w:rPr>
          <w:b/>
          <w:bCs/>
        </w:rPr>
        <w:t>-</w:t>
      </w:r>
      <w:r w:rsidR="00F23E40" w:rsidRPr="00E50E96">
        <w:t xml:space="preserve">Public </w:t>
      </w:r>
      <w:proofErr w:type="gramStart"/>
      <w:r w:rsidR="00F23E40" w:rsidRPr="00E50E96">
        <w:t>comment</w:t>
      </w:r>
      <w:proofErr w:type="gramEnd"/>
      <w:r w:rsidR="00F23E40" w:rsidRPr="00E50E96">
        <w:t xml:space="preserve"> will be allowed at the beginning, after each item on the agenda and prior to the adjournment of every meeting. Public comment may be limited to three (3) minutes per comment.</w:t>
      </w:r>
      <w:r w:rsidR="0004319B" w:rsidRPr="00E50E96">
        <w:t xml:space="preserve"> </w:t>
      </w:r>
      <w:r w:rsidR="00852EA8" w:rsidRPr="00E50E96">
        <w:t>– No public comment</w:t>
      </w:r>
      <w:r w:rsidR="00891620">
        <w:t xml:space="preserve"> was made</w:t>
      </w:r>
      <w:r w:rsidR="00852EA8" w:rsidRPr="00E50E96">
        <w:t>.</w:t>
      </w:r>
    </w:p>
    <w:p w14:paraId="06E09D05" w14:textId="77777777" w:rsidR="00122AD0" w:rsidRPr="00E50E96" w:rsidRDefault="00CE6874" w:rsidP="00122AD0">
      <w:pPr>
        <w:rPr>
          <w:b/>
          <w:bCs/>
        </w:rPr>
      </w:pPr>
      <w:r w:rsidRPr="00E50E96">
        <w:rPr>
          <w:b/>
          <w:bCs/>
          <w:u w:val="single"/>
        </w:rPr>
        <w:t>III. District Projects</w:t>
      </w:r>
      <w:r w:rsidRPr="00E50E96">
        <w:rPr>
          <w:b/>
          <w:bCs/>
        </w:rPr>
        <w:t xml:space="preserve"> – For Possible Action</w:t>
      </w:r>
    </w:p>
    <w:p w14:paraId="6D84B16A" w14:textId="633A722F" w:rsidR="00122AD0" w:rsidRPr="00E50E96" w:rsidRDefault="000D5E6E" w:rsidP="00122AD0">
      <w:pPr>
        <w:ind w:firstLine="720"/>
        <w:rPr>
          <w:b/>
          <w:bCs/>
        </w:rPr>
      </w:pPr>
      <w:r w:rsidRPr="00E50E96">
        <w:t>A</w:t>
      </w:r>
      <w:r w:rsidR="00CE6874" w:rsidRPr="00E50E96">
        <w:t xml:space="preserve">. </w:t>
      </w:r>
      <w:r w:rsidR="00CE6874" w:rsidRPr="00E50E96">
        <w:rPr>
          <w:b/>
          <w:bCs/>
        </w:rPr>
        <w:t>Washoe County Planning Reviews</w:t>
      </w:r>
      <w:r w:rsidR="00CE6874" w:rsidRPr="00E50E96">
        <w:t xml:space="preserve">- </w:t>
      </w:r>
      <w:r w:rsidRPr="00E50E96">
        <w:t>Updates from Jim Shaffer</w:t>
      </w:r>
      <w:r w:rsidR="00852EA8" w:rsidRPr="00E50E96">
        <w:t xml:space="preserve"> – Two planning reviews were </w:t>
      </w:r>
      <w:r w:rsidR="008E3901" w:rsidRPr="00E50E96">
        <w:t>discussed</w:t>
      </w:r>
      <w:r w:rsidR="008A7F6E">
        <w:t xml:space="preserve"> for single-family homes</w:t>
      </w:r>
      <w:r w:rsidR="008E3901" w:rsidRPr="00E50E96">
        <w:t>, including</w:t>
      </w:r>
      <w:r w:rsidR="00A176B5" w:rsidRPr="00E50E96">
        <w:t xml:space="preserve"> one in Washoe Valley and one in Red Rock</w:t>
      </w:r>
      <w:r w:rsidR="00456CDB" w:rsidRPr="00E50E96">
        <w:t xml:space="preserve">. Planning includes </w:t>
      </w:r>
      <w:r w:rsidR="008A7F6E">
        <w:t xml:space="preserve">typical </w:t>
      </w:r>
      <w:r w:rsidR="00456CDB" w:rsidRPr="00E50E96">
        <w:t>grading and revegetation. Red Rock will submit a</w:t>
      </w:r>
      <w:r w:rsidR="008A7F6E">
        <w:t xml:space="preserve"> revegetation</w:t>
      </w:r>
      <w:r w:rsidR="00456CDB" w:rsidRPr="00E50E96">
        <w:t xml:space="preserve"> plan to Jim and Washoe Valley will provide </w:t>
      </w:r>
      <w:r w:rsidR="008E3901" w:rsidRPr="00E50E96">
        <w:t>seed mix information</w:t>
      </w:r>
      <w:r w:rsidR="00575380">
        <w:t xml:space="preserve"> for review</w:t>
      </w:r>
      <w:r w:rsidR="008E3901" w:rsidRPr="00E50E96">
        <w:t>.</w:t>
      </w:r>
    </w:p>
    <w:p w14:paraId="71A8E6AA" w14:textId="2CD805BA" w:rsidR="00764030" w:rsidRPr="00E50E96" w:rsidRDefault="000D5E6E" w:rsidP="00764030">
      <w:pPr>
        <w:ind w:firstLine="720"/>
      </w:pPr>
      <w:r w:rsidRPr="00E50E96">
        <w:t>B</w:t>
      </w:r>
      <w:r w:rsidR="00CE6874" w:rsidRPr="00E50E96">
        <w:t xml:space="preserve">. </w:t>
      </w:r>
      <w:r w:rsidR="00CE6874" w:rsidRPr="00E50E96">
        <w:rPr>
          <w:b/>
          <w:bCs/>
        </w:rPr>
        <w:t>Storey County Projects</w:t>
      </w:r>
      <w:r w:rsidR="00CE6874" w:rsidRPr="00E50E96">
        <w:t xml:space="preserve"> – </w:t>
      </w:r>
      <w:r w:rsidR="00987A4B" w:rsidRPr="00E50E96">
        <w:t xml:space="preserve">Updates and </w:t>
      </w:r>
      <w:r w:rsidR="00A52582" w:rsidRPr="00E50E96">
        <w:t>Next Actions on Rai</w:t>
      </w:r>
      <w:r w:rsidR="0051238F" w:rsidRPr="00E50E96">
        <w:t xml:space="preserve">nbow Bend Weed Abatement, </w:t>
      </w:r>
      <w:r w:rsidR="00ED6E03" w:rsidRPr="00E50E96">
        <w:t xml:space="preserve">upcoming field </w:t>
      </w:r>
      <w:proofErr w:type="gramStart"/>
      <w:r w:rsidR="00ED6E03" w:rsidRPr="00E50E96">
        <w:t>work days</w:t>
      </w:r>
      <w:proofErr w:type="gramEnd"/>
      <w:r w:rsidR="00ED6E03" w:rsidRPr="00E50E96">
        <w:t>,</w:t>
      </w:r>
      <w:r w:rsidR="0051238F" w:rsidRPr="00E50E96">
        <w:t xml:space="preserve"> </w:t>
      </w:r>
      <w:proofErr w:type="spellStart"/>
      <w:r w:rsidR="0051238F" w:rsidRPr="00E50E96">
        <w:t>Aquiring</w:t>
      </w:r>
      <w:proofErr w:type="spellEnd"/>
      <w:r w:rsidR="0051238F" w:rsidRPr="00E50E96">
        <w:t xml:space="preserve"> tools, Communications with State Lands and Liability Updates.  Review and Approval for Next Steps in </w:t>
      </w:r>
      <w:r w:rsidR="00ED6E03" w:rsidRPr="00E50E96">
        <w:t>June and July</w:t>
      </w:r>
      <w:r w:rsidR="0051238F" w:rsidRPr="00E50E96">
        <w:t xml:space="preserve">.  Completion of the project deadline is June </w:t>
      </w:r>
      <w:proofErr w:type="gramStart"/>
      <w:r w:rsidR="0051238F" w:rsidRPr="00E50E96">
        <w:t>30</w:t>
      </w:r>
      <w:r w:rsidR="00ED6E03" w:rsidRPr="00E50E96">
        <w:t>,</w:t>
      </w:r>
      <w:proofErr w:type="gramEnd"/>
      <w:r w:rsidR="00ED6E03" w:rsidRPr="00E50E96">
        <w:t xml:space="preserve"> invoices are due to Honey Menefee before June 9</w:t>
      </w:r>
      <w:r w:rsidR="006A3ED9" w:rsidRPr="00E50E96">
        <w:t xml:space="preserve"> </w:t>
      </w:r>
      <w:r w:rsidR="0091724F" w:rsidRPr="00E50E96">
        <w:t>–</w:t>
      </w:r>
      <w:r w:rsidR="006A3ED9" w:rsidRPr="00E50E96">
        <w:t xml:space="preserve"> </w:t>
      </w:r>
      <w:r w:rsidR="0091724F" w:rsidRPr="00E50E96">
        <w:t>POOL/PACT developments for project coverage: Jim requested</w:t>
      </w:r>
      <w:r w:rsidR="004256EE" w:rsidRPr="00E50E96">
        <w:t xml:space="preserve"> a copy of the insurance packet from</w:t>
      </w:r>
      <w:r w:rsidR="009D0779">
        <w:t xml:space="preserve"> Cory Wadsworth and</w:t>
      </w:r>
      <w:r w:rsidR="004256EE" w:rsidRPr="00E50E96">
        <w:t xml:space="preserve"> Adrian Tibbetts. Kathy </w:t>
      </w:r>
      <w:r w:rsidR="00A23190">
        <w:t xml:space="preserve">called and </w:t>
      </w:r>
      <w:r w:rsidR="004256EE" w:rsidRPr="00E50E96">
        <w:t>asked for template for volunteers to sign for liability.</w:t>
      </w:r>
      <w:r w:rsidR="00197441" w:rsidRPr="00197441">
        <w:t xml:space="preserve"> </w:t>
      </w:r>
      <w:proofErr w:type="spellStart"/>
      <w:r w:rsidR="00197441" w:rsidRPr="00E50E96">
        <w:t>Marlee</w:t>
      </w:r>
      <w:proofErr w:type="spellEnd"/>
      <w:r w:rsidR="00197441" w:rsidRPr="00E50E96">
        <w:t xml:space="preserve"> provided POOL/PACT forms for the </w:t>
      </w:r>
      <w:r w:rsidR="00197441">
        <w:t>WSCD board</w:t>
      </w:r>
      <w:r w:rsidR="00197441" w:rsidRPr="00E50E96">
        <w:t xml:space="preserve"> to sign. Bret signed forms to be submitted to Cory Wadsworth</w:t>
      </w:r>
      <w:r w:rsidR="00E73F5A">
        <w:t xml:space="preserve">; there was some confusion on where to sign but </w:t>
      </w:r>
      <w:proofErr w:type="spellStart"/>
      <w:r w:rsidR="00E73F5A">
        <w:t>Marlee</w:t>
      </w:r>
      <w:proofErr w:type="spellEnd"/>
      <w:r w:rsidR="00E73F5A">
        <w:t xml:space="preserve"> will check with Cory if it is done correctly</w:t>
      </w:r>
      <w:r w:rsidR="00197441" w:rsidRPr="00E50E96">
        <w:t>.</w:t>
      </w:r>
      <w:r w:rsidR="00BE055E" w:rsidRPr="00E50E96">
        <w:t xml:space="preserve"> </w:t>
      </w:r>
      <w:r w:rsidR="00C92E25">
        <w:t xml:space="preserve">Current coverage will be pro-rated </w:t>
      </w:r>
      <w:r w:rsidR="00706DC6">
        <w:t xml:space="preserve">for through June 30, then new year coverage will start. </w:t>
      </w:r>
      <w:r w:rsidR="00BE055E" w:rsidRPr="00E50E96">
        <w:t xml:space="preserve">Project updates: Bret </w:t>
      </w:r>
      <w:proofErr w:type="gramStart"/>
      <w:r w:rsidR="00BE055E" w:rsidRPr="00E50E96">
        <w:t>submitted an application</w:t>
      </w:r>
      <w:proofErr w:type="gramEnd"/>
      <w:r w:rsidR="00BE055E" w:rsidRPr="00E50E96">
        <w:t xml:space="preserve"> to State Lands</w:t>
      </w:r>
      <w:r w:rsidR="00103E34" w:rsidRPr="00E50E96">
        <w:t xml:space="preserve">. </w:t>
      </w:r>
      <w:r w:rsidR="00605776">
        <w:t xml:space="preserve">They did not have a timeline on when the application should </w:t>
      </w:r>
      <w:r w:rsidR="00C178E0">
        <w:t>go through. Bret</w:t>
      </w:r>
      <w:r w:rsidR="00103E34" w:rsidRPr="00E50E96">
        <w:t xml:space="preserve"> does not have a </w:t>
      </w:r>
      <w:r w:rsidR="00891620" w:rsidRPr="00E50E96">
        <w:t>contact but</w:t>
      </w:r>
      <w:r w:rsidR="00103E34" w:rsidRPr="00E50E96">
        <w:t xml:space="preserve"> says they should be getting back to us. </w:t>
      </w:r>
      <w:r w:rsidR="00AE1C74">
        <w:t>Kathy says t</w:t>
      </w:r>
      <w:r w:rsidR="002200D4">
        <w:t>here is a limited time that WSCD can store equipment at the senior center because ther</w:t>
      </w:r>
      <w:r w:rsidR="00AE1C74">
        <w:t xml:space="preserve">e will be construction on the building. </w:t>
      </w:r>
      <w:r w:rsidR="00103E34" w:rsidRPr="00E50E96">
        <w:t>The board says the project</w:t>
      </w:r>
      <w:r w:rsidR="004D59F6" w:rsidRPr="00E50E96">
        <w:t xml:space="preserve"> application</w:t>
      </w:r>
      <w:r w:rsidR="00103E34" w:rsidRPr="00E50E96">
        <w:t xml:space="preserve"> does not have to be completed by June 30</w:t>
      </w:r>
      <w:r w:rsidR="00103E34" w:rsidRPr="00E50E96">
        <w:rPr>
          <w:vertAlign w:val="superscript"/>
        </w:rPr>
        <w:t>th</w:t>
      </w:r>
      <w:r w:rsidR="00103E34" w:rsidRPr="00E50E96">
        <w:t xml:space="preserve">, but </w:t>
      </w:r>
      <w:r w:rsidR="004D59F6" w:rsidRPr="00E50E96">
        <w:t xml:space="preserve">funds </w:t>
      </w:r>
      <w:r w:rsidR="00891620" w:rsidRPr="00E50E96">
        <w:t>must</w:t>
      </w:r>
      <w:r w:rsidR="004D59F6" w:rsidRPr="00E50E96">
        <w:t xml:space="preserve"> be spent or designated for all project activities</w:t>
      </w:r>
      <w:r w:rsidR="00891620">
        <w:t xml:space="preserve"> by then</w:t>
      </w:r>
      <w:r w:rsidR="004D59F6" w:rsidRPr="00E50E96">
        <w:t>.</w:t>
      </w:r>
      <w:r w:rsidR="00197441" w:rsidRPr="00197441">
        <w:t xml:space="preserve"> </w:t>
      </w:r>
      <w:proofErr w:type="spellStart"/>
      <w:r w:rsidR="00197441" w:rsidRPr="00E50E96">
        <w:t>Marlee</w:t>
      </w:r>
      <w:proofErr w:type="spellEnd"/>
      <w:r w:rsidR="00197441" w:rsidRPr="00E50E96">
        <w:t xml:space="preserve"> will ask Cory King from Washoe State Nursery for an amount not to be exceeded for seed mix purchase for Rainbow Bend project. This amount </w:t>
      </w:r>
      <w:r w:rsidR="00497298">
        <w:t xml:space="preserve">to appropriate </w:t>
      </w:r>
      <w:r w:rsidR="00197441" w:rsidRPr="00E50E96">
        <w:t xml:space="preserve">will be submitted to Storey County for records. </w:t>
      </w:r>
      <w:proofErr w:type="spellStart"/>
      <w:r w:rsidR="00197441" w:rsidRPr="00E50E96">
        <w:t>Marlee</w:t>
      </w:r>
      <w:proofErr w:type="spellEnd"/>
      <w:r w:rsidR="00197441" w:rsidRPr="00E50E96">
        <w:t xml:space="preserve"> will let Cory King know that </w:t>
      </w:r>
      <w:r w:rsidR="00197441">
        <w:t>WSCD</w:t>
      </w:r>
      <w:r w:rsidR="00197441" w:rsidRPr="00E50E96">
        <w:t xml:space="preserve"> would like to store seed mix at the nursery until time for use in the fall.</w:t>
      </w:r>
    </w:p>
    <w:p w14:paraId="3873168C" w14:textId="1397B719" w:rsidR="00764030" w:rsidRPr="00E50E96" w:rsidRDefault="000D5E6E" w:rsidP="00764030">
      <w:pPr>
        <w:ind w:firstLine="720"/>
      </w:pPr>
      <w:r w:rsidRPr="00E50E96">
        <w:t>C</w:t>
      </w:r>
      <w:r w:rsidR="00CE6874" w:rsidRPr="00E50E96">
        <w:t xml:space="preserve">. </w:t>
      </w:r>
      <w:r w:rsidR="00FE7129" w:rsidRPr="00E50E96">
        <w:rPr>
          <w:b/>
          <w:bCs/>
        </w:rPr>
        <w:t xml:space="preserve">Outreach and Community Projects </w:t>
      </w:r>
      <w:r w:rsidR="00FE7129" w:rsidRPr="00E50E96">
        <w:t>–</w:t>
      </w:r>
      <w:r w:rsidR="0051238F" w:rsidRPr="00E50E96">
        <w:t xml:space="preserve"> ISO Volunteers and additional WSCD Board Members</w:t>
      </w:r>
      <w:r w:rsidR="00363456" w:rsidRPr="00E50E96">
        <w:t xml:space="preserve"> – No action.</w:t>
      </w:r>
    </w:p>
    <w:p w14:paraId="0C6E461B" w14:textId="4B5093C2" w:rsidR="006612E6" w:rsidRPr="00E50E96" w:rsidRDefault="000D5E6E" w:rsidP="00764030">
      <w:pPr>
        <w:ind w:firstLine="720"/>
      </w:pPr>
      <w:r w:rsidRPr="00E50E96">
        <w:t>D</w:t>
      </w:r>
      <w:r w:rsidR="005F4C36" w:rsidRPr="00E50E96">
        <w:t xml:space="preserve">. </w:t>
      </w:r>
      <w:r w:rsidR="005F4C36" w:rsidRPr="00E50E96">
        <w:rPr>
          <w:b/>
          <w:bCs/>
        </w:rPr>
        <w:t>Sage Grouse Projects</w:t>
      </w:r>
      <w:r w:rsidR="00B803D0" w:rsidRPr="00E50E96">
        <w:rPr>
          <w:b/>
          <w:bCs/>
        </w:rPr>
        <w:t xml:space="preserve"> </w:t>
      </w:r>
      <w:r w:rsidR="00ED6E03" w:rsidRPr="00E50E96">
        <w:t>–</w:t>
      </w:r>
      <w:r w:rsidR="005F4C36" w:rsidRPr="00E50E96">
        <w:t xml:space="preserve"> </w:t>
      </w:r>
      <w:r w:rsidR="00ED6E03" w:rsidRPr="00E50E96">
        <w:t xml:space="preserve">Updates on recent sage grouse </w:t>
      </w:r>
      <w:proofErr w:type="gramStart"/>
      <w:r w:rsidR="00ED6E03" w:rsidRPr="00E50E96">
        <w:t>sale</w:t>
      </w:r>
      <w:proofErr w:type="gramEnd"/>
      <w:r w:rsidR="00ED6E03" w:rsidRPr="00E50E96">
        <w:t>. Approve next steps for producing more sage grouse tags</w:t>
      </w:r>
      <w:r w:rsidR="00801800" w:rsidRPr="00E50E96">
        <w:t xml:space="preserve"> to purchase material to make light colored sage grouse tags.  </w:t>
      </w:r>
      <w:r w:rsidR="00363456" w:rsidRPr="00E50E96">
        <w:t>– Bret is waiting on a price for tags</w:t>
      </w:r>
      <w:r w:rsidR="0043524E">
        <w:t xml:space="preserve"> that were ordered</w:t>
      </w:r>
      <w:r w:rsidR="001F3160" w:rsidRPr="00E50E96">
        <w:t xml:space="preserve">, but the </w:t>
      </w:r>
      <w:r w:rsidR="00905AC9">
        <w:t>WSCD</w:t>
      </w:r>
      <w:r w:rsidR="001F3160" w:rsidRPr="00E50E96">
        <w:t xml:space="preserve"> is currently out of tags.</w:t>
      </w:r>
      <w:r w:rsidR="0043524E">
        <w:t xml:space="preserve"> Ordered two boxes of white and one box of brown.</w:t>
      </w:r>
      <w:r w:rsidR="001F3160" w:rsidRPr="00E50E96">
        <w:t xml:space="preserve"> The previous person </w:t>
      </w:r>
      <w:r w:rsidR="001F3160" w:rsidRPr="00E50E96">
        <w:lastRenderedPageBreak/>
        <w:t xml:space="preserve">who was cutting tags is too busy, so </w:t>
      </w:r>
      <w:r w:rsidR="00905AC9">
        <w:t>WSCD</w:t>
      </w:r>
      <w:r w:rsidR="001F3160" w:rsidRPr="00E50E96">
        <w:t xml:space="preserve"> needs to hire someone else to cut them.</w:t>
      </w:r>
      <w:r w:rsidR="001C3325" w:rsidRPr="00E50E96">
        <w:t xml:space="preserve"> No other provider in the state has tags available.</w:t>
      </w:r>
      <w:r w:rsidR="00CE7693">
        <w:t xml:space="preserve"> Bret will put out information as soon as we have </w:t>
      </w:r>
      <w:proofErr w:type="gramStart"/>
      <w:r w:rsidR="00CE7693">
        <w:t>them</w:t>
      </w:r>
      <w:proofErr w:type="gramEnd"/>
      <w:r w:rsidR="00CE7693">
        <w:t>.</w:t>
      </w:r>
    </w:p>
    <w:p w14:paraId="1B17B105" w14:textId="75D6665B" w:rsidR="009525AA" w:rsidRPr="00E50E96" w:rsidRDefault="00CE6874" w:rsidP="00CE6874">
      <w:pPr>
        <w:spacing w:after="0"/>
        <w:rPr>
          <w:b/>
          <w:bCs/>
        </w:rPr>
      </w:pPr>
      <w:r w:rsidRPr="00E50E96">
        <w:rPr>
          <w:b/>
          <w:bCs/>
          <w:u w:val="single"/>
        </w:rPr>
        <w:t>IV. External Agency Items and Reports</w:t>
      </w:r>
      <w:r w:rsidRPr="00E50E96">
        <w:rPr>
          <w:b/>
          <w:bCs/>
        </w:rPr>
        <w:t xml:space="preserve"> – For Possible Action</w:t>
      </w:r>
    </w:p>
    <w:p w14:paraId="7E1B50C1" w14:textId="0F5FAE9C" w:rsidR="00484462" w:rsidRPr="00E50E96" w:rsidRDefault="00CE6874" w:rsidP="00ED6E03">
      <w:pPr>
        <w:spacing w:after="0" w:line="240" w:lineRule="auto"/>
      </w:pPr>
      <w:r w:rsidRPr="00E50E96">
        <w:t xml:space="preserve">    </w:t>
      </w:r>
      <w:r w:rsidR="00F07FBC" w:rsidRPr="00E50E96">
        <w:tab/>
      </w:r>
      <w:r w:rsidRPr="00E50E96">
        <w:t xml:space="preserve"> A.  </w:t>
      </w:r>
      <w:r w:rsidRPr="00E50E96">
        <w:rPr>
          <w:b/>
          <w:bCs/>
        </w:rPr>
        <w:t xml:space="preserve">NRCS </w:t>
      </w:r>
      <w:r w:rsidRPr="00E50E96">
        <w:t>– J</w:t>
      </w:r>
      <w:r w:rsidR="00F10A49" w:rsidRPr="00E50E96">
        <w:t>essica Gwerder</w:t>
      </w:r>
      <w:r w:rsidRPr="00E50E96">
        <w:t>–</w:t>
      </w:r>
      <w:r w:rsidR="00653673" w:rsidRPr="00E50E96">
        <w:t xml:space="preserve"> </w:t>
      </w:r>
      <w:r w:rsidR="006835A1" w:rsidRPr="00E50E96">
        <w:t xml:space="preserve">Updates </w:t>
      </w:r>
      <w:r w:rsidR="001C3325" w:rsidRPr="00E50E96">
        <w:t>– Not in attendance.</w:t>
      </w:r>
    </w:p>
    <w:p w14:paraId="74024FE8" w14:textId="46BFD59F" w:rsidR="00CE6874" w:rsidRPr="00E50E96" w:rsidRDefault="00CE6874" w:rsidP="00ED6E03">
      <w:pPr>
        <w:spacing w:after="0" w:line="240" w:lineRule="auto"/>
      </w:pPr>
      <w:r w:rsidRPr="00E50E96">
        <w:t xml:space="preserve">    </w:t>
      </w:r>
      <w:r w:rsidR="00F07FBC" w:rsidRPr="00E50E96">
        <w:tab/>
      </w:r>
      <w:r w:rsidRPr="00E50E96">
        <w:t xml:space="preserve"> </w:t>
      </w:r>
      <w:r w:rsidR="00BB5FF2" w:rsidRPr="00E50E96">
        <w:t>B</w:t>
      </w:r>
      <w:r w:rsidRPr="00E50E96">
        <w:t xml:space="preserve">. </w:t>
      </w:r>
      <w:r w:rsidRPr="00E50E96">
        <w:rPr>
          <w:b/>
          <w:bCs/>
        </w:rPr>
        <w:t xml:space="preserve"> DCNR</w:t>
      </w:r>
      <w:r w:rsidRPr="00E50E96">
        <w:t xml:space="preserve"> –</w:t>
      </w:r>
      <w:r w:rsidR="00BE4CE3" w:rsidRPr="00E50E96">
        <w:t xml:space="preserve"> Updates</w:t>
      </w:r>
      <w:r w:rsidR="00FC210A" w:rsidRPr="00E50E96">
        <w:t xml:space="preserve"> </w:t>
      </w:r>
      <w:r w:rsidR="00F57C16" w:rsidRPr="00E50E96">
        <w:t>–</w:t>
      </w:r>
      <w:r w:rsidR="00197441" w:rsidRPr="00197441">
        <w:t xml:space="preserve"> </w:t>
      </w:r>
      <w:proofErr w:type="spellStart"/>
      <w:r w:rsidR="00197441">
        <w:t>Marlee</w:t>
      </w:r>
      <w:proofErr w:type="spellEnd"/>
      <w:r w:rsidR="00197441">
        <w:t xml:space="preserve"> confirmed that WSCD does not have any equipment to add to the rental list that NVACD is requesting.</w:t>
      </w:r>
    </w:p>
    <w:p w14:paraId="6471E7DD" w14:textId="6FFF6A38" w:rsidR="00611A7A" w:rsidRPr="00E50E96" w:rsidRDefault="00CE6874" w:rsidP="00ED6E03">
      <w:pPr>
        <w:spacing w:after="0" w:line="240" w:lineRule="auto"/>
      </w:pPr>
      <w:r w:rsidRPr="00E50E96">
        <w:t xml:space="preserve">    </w:t>
      </w:r>
      <w:r w:rsidR="00F07FBC" w:rsidRPr="00E50E96">
        <w:tab/>
      </w:r>
      <w:r w:rsidRPr="00E50E96">
        <w:t xml:space="preserve"> </w:t>
      </w:r>
      <w:r w:rsidR="00BB5FF2" w:rsidRPr="00E50E96">
        <w:t>C</w:t>
      </w:r>
      <w:r w:rsidRPr="00E50E96">
        <w:t xml:space="preserve">. </w:t>
      </w:r>
      <w:r w:rsidR="00611A7A" w:rsidRPr="00E50E96">
        <w:t xml:space="preserve"> </w:t>
      </w:r>
      <w:r w:rsidR="00E0447A" w:rsidRPr="00E50E96">
        <w:rPr>
          <w:b/>
          <w:bCs/>
        </w:rPr>
        <w:t>Sean Gephart</w:t>
      </w:r>
      <w:r w:rsidR="00E0447A" w:rsidRPr="00E50E96">
        <w:t>-</w:t>
      </w:r>
      <w:r w:rsidR="00882F23" w:rsidRPr="00E50E96">
        <w:t xml:space="preserve"> </w:t>
      </w:r>
      <w:r w:rsidR="00D423E3" w:rsidRPr="00E50E96">
        <w:t>Updates</w:t>
      </w:r>
      <w:r w:rsidR="00EA0CAC" w:rsidRPr="00E50E96">
        <w:t xml:space="preserve"> – Not in attendance.</w:t>
      </w:r>
    </w:p>
    <w:p w14:paraId="19BBAB28" w14:textId="6D8CDF94" w:rsidR="00611A7A" w:rsidRPr="00E50E96" w:rsidRDefault="00611A7A" w:rsidP="00ED6E03">
      <w:pPr>
        <w:spacing w:after="0" w:line="240" w:lineRule="auto"/>
      </w:pPr>
      <w:r w:rsidRPr="00E50E96">
        <w:t xml:space="preserve">     </w:t>
      </w:r>
      <w:r w:rsidR="00F07FBC" w:rsidRPr="00E50E96">
        <w:t xml:space="preserve">          </w:t>
      </w:r>
      <w:r w:rsidR="002C0C2C">
        <w:t xml:space="preserve"> </w:t>
      </w:r>
      <w:r w:rsidR="00BB5FF2" w:rsidRPr="00E50E96">
        <w:t>D</w:t>
      </w:r>
      <w:r w:rsidRPr="00E50E96">
        <w:t xml:space="preserve">. </w:t>
      </w:r>
      <w:r w:rsidRPr="00E50E96">
        <w:rPr>
          <w:b/>
          <w:bCs/>
        </w:rPr>
        <w:t>NVACD</w:t>
      </w:r>
      <w:r w:rsidRPr="00E50E96">
        <w:t>, Adjacent CD</w:t>
      </w:r>
      <w:r w:rsidR="000D5E6E" w:rsidRPr="00E50E96">
        <w:t xml:space="preserve"> –</w:t>
      </w:r>
      <w:r w:rsidRPr="00E50E96">
        <w:t xml:space="preserve"> </w:t>
      </w:r>
      <w:r w:rsidR="00484462" w:rsidRPr="00E50E96">
        <w:t>Updates</w:t>
      </w:r>
      <w:r w:rsidR="00EA0CAC" w:rsidRPr="00E50E96">
        <w:t xml:space="preserve"> – </w:t>
      </w:r>
      <w:r w:rsidR="00197441">
        <w:t>Not in attendance.</w:t>
      </w:r>
    </w:p>
    <w:p w14:paraId="0A6C52F4" w14:textId="6D416838" w:rsidR="006612E6" w:rsidRPr="00E50E96" w:rsidRDefault="00CE6874" w:rsidP="00ED6E03">
      <w:pPr>
        <w:spacing w:after="0" w:line="240" w:lineRule="auto"/>
      </w:pPr>
      <w:r w:rsidRPr="00E50E96">
        <w:t xml:space="preserve">    </w:t>
      </w:r>
      <w:r w:rsidR="00F07FBC" w:rsidRPr="00E50E96">
        <w:t xml:space="preserve">          </w:t>
      </w:r>
      <w:r w:rsidRPr="00E50E96">
        <w:t xml:space="preserve"> </w:t>
      </w:r>
      <w:r w:rsidR="00CE7693">
        <w:t xml:space="preserve"> </w:t>
      </w:r>
      <w:r w:rsidR="00BB5FF2" w:rsidRPr="00E50E96">
        <w:t>E</w:t>
      </w:r>
      <w:r w:rsidRPr="00E50E96">
        <w:t xml:space="preserve">. </w:t>
      </w:r>
      <w:r w:rsidR="00575030" w:rsidRPr="00E50E96">
        <w:t xml:space="preserve"> </w:t>
      </w:r>
      <w:r w:rsidR="0056359B" w:rsidRPr="00E50E96">
        <w:rPr>
          <w:b/>
          <w:bCs/>
        </w:rPr>
        <w:t>NDOW</w:t>
      </w:r>
      <w:r w:rsidR="0056359B" w:rsidRPr="00E50E96">
        <w:t xml:space="preserve">- </w:t>
      </w:r>
      <w:r w:rsidR="00575030" w:rsidRPr="00E50E96">
        <w:t>Partner Biologist- Victoria Cernoch</w:t>
      </w:r>
      <w:r w:rsidR="00164AF1" w:rsidRPr="00E50E96">
        <w:t xml:space="preserve">- </w:t>
      </w:r>
      <w:r w:rsidR="003C6A94" w:rsidRPr="00E50E96">
        <w:t>Update</w:t>
      </w:r>
      <w:r w:rsidR="00484462" w:rsidRPr="00E50E96">
        <w:t>s</w:t>
      </w:r>
      <w:r w:rsidR="005451A0" w:rsidRPr="00E50E96">
        <w:t xml:space="preserve"> </w:t>
      </w:r>
      <w:r w:rsidR="00EA0CAC" w:rsidRPr="00E50E96">
        <w:t>– Not in attendance.</w:t>
      </w:r>
    </w:p>
    <w:p w14:paraId="2874F8BC" w14:textId="01481805" w:rsidR="001E080F" w:rsidRPr="00E50E96" w:rsidRDefault="001E080F" w:rsidP="002C0C2C">
      <w:pPr>
        <w:spacing w:line="240" w:lineRule="auto"/>
      </w:pPr>
      <w:r w:rsidRPr="00E50E96">
        <w:t xml:space="preserve">               </w:t>
      </w:r>
      <w:r w:rsidR="00CE7693">
        <w:t xml:space="preserve"> </w:t>
      </w:r>
      <w:r w:rsidRPr="00E50E96">
        <w:t xml:space="preserve">F. </w:t>
      </w:r>
      <w:r w:rsidR="00DC152D" w:rsidRPr="00E50E96">
        <w:rPr>
          <w:b/>
          <w:bCs/>
        </w:rPr>
        <w:t>NDA</w:t>
      </w:r>
      <w:r w:rsidR="00DC152D" w:rsidRPr="00E50E96">
        <w:t>- Jake Dick – Updates</w:t>
      </w:r>
      <w:r w:rsidR="00EA0CAC" w:rsidRPr="00E50E96">
        <w:t xml:space="preserve"> – Not in attendance.</w:t>
      </w:r>
    </w:p>
    <w:p w14:paraId="6FE12924" w14:textId="5803EE5C" w:rsidR="00E64407" w:rsidRPr="00E50E96" w:rsidRDefault="00CE6874" w:rsidP="00CE6874">
      <w:pPr>
        <w:spacing w:after="0"/>
        <w:rPr>
          <w:b/>
          <w:bCs/>
        </w:rPr>
      </w:pPr>
      <w:r w:rsidRPr="00E50E96">
        <w:rPr>
          <w:b/>
          <w:bCs/>
          <w:u w:val="single"/>
        </w:rPr>
        <w:t>V. Internal District Issues</w:t>
      </w:r>
      <w:r w:rsidRPr="00E50E96">
        <w:rPr>
          <w:b/>
          <w:bCs/>
        </w:rPr>
        <w:t xml:space="preserve"> – For Possible Action</w:t>
      </w:r>
    </w:p>
    <w:p w14:paraId="4EE89496" w14:textId="7BE82F4A" w:rsidR="00F8732B" w:rsidRPr="00E50E96" w:rsidRDefault="00F25CDB" w:rsidP="002C0C2C">
      <w:pPr>
        <w:spacing w:after="0"/>
        <w:ind w:firstLine="720"/>
      </w:pPr>
      <w:r w:rsidRPr="00E50E96">
        <w:t>A</w:t>
      </w:r>
      <w:r w:rsidR="00CE6874" w:rsidRPr="00E50E96">
        <w:t>. Review, Amendment, and Approval of Minutes</w:t>
      </w:r>
      <w:r w:rsidR="00E05E8C" w:rsidRPr="00E50E96">
        <w:t xml:space="preserve"> </w:t>
      </w:r>
      <w:r w:rsidR="00CE6874" w:rsidRPr="00E50E96">
        <w:t>from</w:t>
      </w:r>
      <w:r w:rsidR="000D5E6E" w:rsidRPr="00E50E96">
        <w:t xml:space="preserve"> Previous Meeting</w:t>
      </w:r>
      <w:r w:rsidR="00B054F7" w:rsidRPr="00E50E96">
        <w:t xml:space="preserve"> – Jim motioned to approve minutes from the May 8, </w:t>
      </w:r>
      <w:r w:rsidR="00D530FF" w:rsidRPr="00E50E96">
        <w:t>2023,</w:t>
      </w:r>
      <w:r w:rsidR="00B054F7" w:rsidRPr="00E50E96">
        <w:t xml:space="preserve"> meeting. Kathy seconded</w:t>
      </w:r>
      <w:r w:rsidR="006003BB" w:rsidRPr="00E50E96">
        <w:t xml:space="preserve">. </w:t>
      </w:r>
      <w:r w:rsidR="00A960EE">
        <w:t xml:space="preserve">Everyone in favor. </w:t>
      </w:r>
      <w:r w:rsidR="006003BB" w:rsidRPr="00E50E96">
        <w:t>Passed.</w:t>
      </w:r>
    </w:p>
    <w:p w14:paraId="1CD10F92" w14:textId="3BC6B4F6" w:rsidR="00CE6874" w:rsidRPr="00E50E96" w:rsidRDefault="00F25CDB" w:rsidP="00D530FF">
      <w:pPr>
        <w:spacing w:after="0"/>
        <w:ind w:firstLine="720"/>
      </w:pPr>
      <w:r w:rsidRPr="00E50E96">
        <w:t>B</w:t>
      </w:r>
      <w:r w:rsidR="00CE6874" w:rsidRPr="00E50E96">
        <w:t>. Financial Reports -Treasurer Jim Shaffer</w:t>
      </w:r>
    </w:p>
    <w:p w14:paraId="5C9BBA46" w14:textId="51192339" w:rsidR="003911E3" w:rsidRPr="00E50E96" w:rsidRDefault="00CE6874" w:rsidP="00CE6874">
      <w:pPr>
        <w:pStyle w:val="ListParagraph"/>
        <w:numPr>
          <w:ilvl w:val="0"/>
          <w:numId w:val="4"/>
        </w:numPr>
        <w:spacing w:after="0"/>
      </w:pPr>
      <w:r w:rsidRPr="00E50E96">
        <w:t xml:space="preserve">Treasurer's Report- </w:t>
      </w:r>
      <w:r w:rsidR="00221332" w:rsidRPr="00E50E96">
        <w:t xml:space="preserve">Balances </w:t>
      </w:r>
      <w:r w:rsidR="00575030" w:rsidRPr="00E50E96">
        <w:t xml:space="preserve">and </w:t>
      </w:r>
      <w:r w:rsidR="00221332" w:rsidRPr="00E50E96">
        <w:t>Financial Reports</w:t>
      </w:r>
      <w:r w:rsidR="00FC210A" w:rsidRPr="00E50E96">
        <w:t>, Delegate Funds from Washoe and Storey Counties and the State of Nevada</w:t>
      </w:r>
      <w:r w:rsidR="00914353" w:rsidRPr="00E50E96">
        <w:t xml:space="preserve"> </w:t>
      </w:r>
      <w:r w:rsidR="007C7B7E" w:rsidRPr="00E50E96">
        <w:t>– Checking account balance is $13,887.14. Savings account balance is $19,016.61.</w:t>
      </w:r>
    </w:p>
    <w:p w14:paraId="41254D08" w14:textId="7D44A64B" w:rsidR="00CE6874" w:rsidRPr="00E50E96" w:rsidRDefault="00CE6874" w:rsidP="003911E3">
      <w:pPr>
        <w:spacing w:after="0"/>
        <w:ind w:left="360"/>
      </w:pPr>
      <w:r w:rsidRPr="00E50E96">
        <w:t xml:space="preserve">       • </w:t>
      </w:r>
      <w:r w:rsidR="00B803D0" w:rsidRPr="00E50E96">
        <w:t xml:space="preserve">     </w:t>
      </w:r>
      <w:r w:rsidRPr="00E50E96">
        <w:t>Employee Salary- Review and Approve Payment for Employee Hours</w:t>
      </w:r>
      <w:r w:rsidR="00BB100A" w:rsidRPr="00E50E96">
        <w:t xml:space="preserve"> and </w:t>
      </w:r>
      <w:r w:rsidR="00B20AF5" w:rsidRPr="00E50E96">
        <w:t>E</w:t>
      </w:r>
      <w:r w:rsidR="00BB100A" w:rsidRPr="00E50E96">
        <w:t xml:space="preserve">xpenses </w:t>
      </w:r>
      <w:r w:rsidR="00DD5C9A" w:rsidRPr="00E50E96">
        <w:t>–</w:t>
      </w:r>
      <w:r w:rsidR="007C7B7E" w:rsidRPr="00E50E96">
        <w:t xml:space="preserve"> </w:t>
      </w:r>
      <w:r w:rsidR="00DD5C9A" w:rsidRPr="00E50E96">
        <w:t>Naomi had 3</w:t>
      </w:r>
      <w:r w:rsidR="00A960EE">
        <w:t>1</w:t>
      </w:r>
      <w:r w:rsidR="00DD5C9A" w:rsidRPr="00E50E96">
        <w:t xml:space="preserve"> hours in May and 8.5 in June.</w:t>
      </w:r>
      <w:r w:rsidR="00AF001E">
        <w:t xml:space="preserve"> Discussed keeping Naomi on payroll for now so that WSCD can</w:t>
      </w:r>
      <w:r w:rsidR="00FC70B5">
        <w:t xml:space="preserve"> transition to </w:t>
      </w:r>
      <w:proofErr w:type="gramStart"/>
      <w:r w:rsidR="00FC70B5">
        <w:t>next</w:t>
      </w:r>
      <w:proofErr w:type="gramEnd"/>
      <w:r w:rsidR="00FC70B5">
        <w:t xml:space="preserve"> </w:t>
      </w:r>
      <w:proofErr w:type="gramStart"/>
      <w:r w:rsidR="00FC70B5">
        <w:t>employee</w:t>
      </w:r>
      <w:proofErr w:type="gramEnd"/>
      <w:r w:rsidR="00FC70B5">
        <w:t xml:space="preserve"> and she can still work with Bret to pass on information.</w:t>
      </w:r>
      <w:r w:rsidR="00DD5C9A" w:rsidRPr="00E50E96">
        <w:t xml:space="preserve"> Kathy motioned to approve payment for these hours</w:t>
      </w:r>
      <w:r w:rsidR="00F6672F">
        <w:t xml:space="preserve"> and account balances</w:t>
      </w:r>
      <w:r w:rsidR="00DD5C9A" w:rsidRPr="00E50E96">
        <w:t xml:space="preserve">. Bret seconded. </w:t>
      </w:r>
      <w:r w:rsidR="00F6672F">
        <w:t xml:space="preserve">Everyone in favor. </w:t>
      </w:r>
      <w:r w:rsidR="00DD5C9A" w:rsidRPr="00E50E96">
        <w:t>Passed.</w:t>
      </w:r>
    </w:p>
    <w:p w14:paraId="192B62DD" w14:textId="7BE61F8C" w:rsidR="00B20AF5" w:rsidRPr="00E50E96" w:rsidRDefault="00B20AF5" w:rsidP="00425824">
      <w:pPr>
        <w:spacing w:after="0"/>
        <w:ind w:firstLine="720"/>
      </w:pPr>
      <w:r w:rsidRPr="00E50E96">
        <w:t xml:space="preserve">C. </w:t>
      </w:r>
      <w:r w:rsidR="003911E3" w:rsidRPr="00E50E96">
        <w:t xml:space="preserve">Review and Approve Proposed Budget/ Plan. </w:t>
      </w:r>
      <w:r w:rsidR="00ED6E03" w:rsidRPr="00E50E96">
        <w:t xml:space="preserve">Submitted June 1 </w:t>
      </w:r>
      <w:r w:rsidR="00DD2B28" w:rsidRPr="00E50E96">
        <w:t>– Report and budget were submitted.</w:t>
      </w:r>
    </w:p>
    <w:p w14:paraId="1B88DE7B" w14:textId="4167B9A6" w:rsidR="00CE6874" w:rsidRPr="00E50E96" w:rsidRDefault="00B20AF5" w:rsidP="00425824">
      <w:pPr>
        <w:ind w:firstLine="720"/>
        <w:jc w:val="both"/>
        <w:rPr>
          <w:u w:val="single"/>
        </w:rPr>
      </w:pPr>
      <w:r w:rsidRPr="00E50E96">
        <w:rPr>
          <w:u w:val="single"/>
        </w:rPr>
        <w:t>D</w:t>
      </w:r>
      <w:r w:rsidR="003C6A94" w:rsidRPr="00E50E96">
        <w:rPr>
          <w:u w:val="single"/>
        </w:rPr>
        <w:t xml:space="preserve">. Review and Delegate Tasks to be completed by the Next Meeting </w:t>
      </w:r>
      <w:r w:rsidR="00C86586" w:rsidRPr="00E50E96">
        <w:rPr>
          <w:u w:val="single"/>
        </w:rPr>
        <w:t xml:space="preserve"> </w:t>
      </w:r>
    </w:p>
    <w:p w14:paraId="6CCBDD49" w14:textId="52AF4262" w:rsidR="00CE6874" w:rsidRPr="00E50E96" w:rsidRDefault="00CE6874" w:rsidP="002C0C2C">
      <w:r w:rsidRPr="00E50E96">
        <w:rPr>
          <w:b/>
          <w:bCs/>
        </w:rPr>
        <w:t>VI. Public Comments</w:t>
      </w:r>
      <w:r w:rsidR="00F23E40" w:rsidRPr="00E50E96">
        <w:t>-Public comment will be allowed at the beginning, after each item on the agenda and prior to the adjournment of every meeting.  Public comment may be limited to three (3) minutes per comment.</w:t>
      </w:r>
    </w:p>
    <w:p w14:paraId="429CFEB7" w14:textId="6D869A57" w:rsidR="00D969A4" w:rsidRPr="00E50E96" w:rsidRDefault="00CE6874" w:rsidP="002C0C2C">
      <w:pPr>
        <w:rPr>
          <w:b/>
          <w:bCs/>
        </w:rPr>
      </w:pPr>
      <w:r w:rsidRPr="00E50E96">
        <w:rPr>
          <w:b/>
          <w:bCs/>
        </w:rPr>
        <w:t>VII. Next Scheduled WSCD Board Meeting –</w:t>
      </w:r>
      <w:r w:rsidR="00585868" w:rsidRPr="00E50E96">
        <w:rPr>
          <w:b/>
          <w:bCs/>
        </w:rPr>
        <w:t xml:space="preserve"> (</w:t>
      </w:r>
      <w:r w:rsidR="00914353" w:rsidRPr="00E50E96">
        <w:rPr>
          <w:b/>
          <w:bCs/>
        </w:rPr>
        <w:t xml:space="preserve">second </w:t>
      </w:r>
      <w:proofErr w:type="gramStart"/>
      <w:r w:rsidR="00914353" w:rsidRPr="00E50E96">
        <w:rPr>
          <w:b/>
          <w:bCs/>
        </w:rPr>
        <w:t>Monday</w:t>
      </w:r>
      <w:r w:rsidR="00585868" w:rsidRPr="00E50E96">
        <w:rPr>
          <w:b/>
          <w:bCs/>
        </w:rPr>
        <w:t>)</w:t>
      </w:r>
      <w:r w:rsidR="00914353" w:rsidRPr="00E50E96">
        <w:rPr>
          <w:b/>
          <w:bCs/>
        </w:rPr>
        <w:t xml:space="preserve"> </w:t>
      </w:r>
      <w:r w:rsidR="00585868" w:rsidRPr="00E50E96">
        <w:rPr>
          <w:b/>
          <w:bCs/>
        </w:rPr>
        <w:t xml:space="preserve"> </w:t>
      </w:r>
      <w:r w:rsidR="007E2BC8" w:rsidRPr="00E50E96">
        <w:rPr>
          <w:b/>
          <w:bCs/>
        </w:rPr>
        <w:t>Ju</w:t>
      </w:r>
      <w:r w:rsidR="00ED6E03" w:rsidRPr="00E50E96">
        <w:rPr>
          <w:b/>
          <w:bCs/>
        </w:rPr>
        <w:t>ly</w:t>
      </w:r>
      <w:proofErr w:type="gramEnd"/>
      <w:r w:rsidR="00ED6E03" w:rsidRPr="00E50E96">
        <w:rPr>
          <w:b/>
          <w:bCs/>
        </w:rPr>
        <w:t xml:space="preserve"> 10</w:t>
      </w:r>
      <w:r w:rsidR="00C86586" w:rsidRPr="00E50E96">
        <w:rPr>
          <w:b/>
          <w:bCs/>
        </w:rPr>
        <w:t>,</w:t>
      </w:r>
      <w:r w:rsidR="005F4C36" w:rsidRPr="00E50E96">
        <w:rPr>
          <w:b/>
          <w:bCs/>
        </w:rPr>
        <w:t xml:space="preserve"> 202</w:t>
      </w:r>
      <w:r w:rsidR="00101990" w:rsidRPr="00E50E96">
        <w:rPr>
          <w:b/>
          <w:bCs/>
        </w:rPr>
        <w:t>3</w:t>
      </w:r>
      <w:r w:rsidR="00A44E4B" w:rsidRPr="00E50E96">
        <w:rPr>
          <w:b/>
          <w:bCs/>
        </w:rPr>
        <w:t xml:space="preserve"> </w:t>
      </w:r>
      <w:r w:rsidR="000D5E6E" w:rsidRPr="00E50E96">
        <w:rPr>
          <w:b/>
          <w:bCs/>
        </w:rPr>
        <w:t>at 3:30pm</w:t>
      </w:r>
      <w:r w:rsidR="001D2FE9" w:rsidRPr="00E50E96">
        <w:rPr>
          <w:b/>
          <w:bCs/>
        </w:rPr>
        <w:t xml:space="preserve">  </w:t>
      </w:r>
      <w:r w:rsidR="00B019C3" w:rsidRPr="00E50E96">
        <w:t>-- Jim will be out of town July 10</w:t>
      </w:r>
      <w:r w:rsidR="00B019C3" w:rsidRPr="00E50E96">
        <w:rPr>
          <w:vertAlign w:val="superscript"/>
        </w:rPr>
        <w:t>th</w:t>
      </w:r>
      <w:r w:rsidR="00B019C3" w:rsidRPr="00E50E96">
        <w:t>. Next meeting set for July 17</w:t>
      </w:r>
      <w:r w:rsidR="00B019C3" w:rsidRPr="00E50E96">
        <w:rPr>
          <w:vertAlign w:val="superscript"/>
        </w:rPr>
        <w:t>th</w:t>
      </w:r>
      <w:r w:rsidR="00B019C3" w:rsidRPr="00E50E96">
        <w:t xml:space="preserve">, 3:30 pm. </w:t>
      </w:r>
      <w:proofErr w:type="spellStart"/>
      <w:r w:rsidR="00B019C3" w:rsidRPr="00E50E96">
        <w:t>Marlee</w:t>
      </w:r>
      <w:proofErr w:type="spellEnd"/>
      <w:r w:rsidR="00B019C3" w:rsidRPr="00E50E96">
        <w:t xml:space="preserve"> will set up </w:t>
      </w:r>
      <w:r w:rsidR="00D969A4" w:rsidRPr="00E50E96">
        <w:t>Zoom or Teams link.</w:t>
      </w:r>
      <w:r w:rsidR="0051238F" w:rsidRPr="00E50E96">
        <w:rPr>
          <w:b/>
          <w:bCs/>
        </w:rPr>
        <w:t xml:space="preserve">          </w:t>
      </w:r>
    </w:p>
    <w:p w14:paraId="05A468DB" w14:textId="10986D12" w:rsidR="00CE6874" w:rsidRPr="00E50E96" w:rsidRDefault="00CE6874" w:rsidP="00CE6874">
      <w:pPr>
        <w:spacing w:after="0"/>
      </w:pPr>
      <w:r w:rsidRPr="00E50E96">
        <w:rPr>
          <w:b/>
          <w:bCs/>
        </w:rPr>
        <w:t>VIII. Adjourn – Action</w:t>
      </w:r>
      <w:r w:rsidR="0034731A" w:rsidRPr="00E50E96">
        <w:rPr>
          <w:b/>
          <w:bCs/>
        </w:rPr>
        <w:t xml:space="preserve"> </w:t>
      </w:r>
      <w:r w:rsidR="00D969A4" w:rsidRPr="00E50E96">
        <w:t>– Meeting adjourned at 4:11 pm.</w:t>
      </w:r>
    </w:p>
    <w:sectPr w:rsidR="00CE6874" w:rsidRPr="00E50E96"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BCF2B2D"/>
    <w:multiLevelType w:val="hybridMultilevel"/>
    <w:tmpl w:val="3CBC7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3111222">
    <w:abstractNumId w:val="2"/>
  </w:num>
  <w:num w:numId="2" w16cid:durableId="1530606705">
    <w:abstractNumId w:val="3"/>
  </w:num>
  <w:num w:numId="3" w16cid:durableId="93743816">
    <w:abstractNumId w:val="0"/>
  </w:num>
  <w:num w:numId="4" w16cid:durableId="98470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A02F8"/>
    <w:rsid w:val="000A2108"/>
    <w:rsid w:val="000D5E6E"/>
    <w:rsid w:val="000F5704"/>
    <w:rsid w:val="00101990"/>
    <w:rsid w:val="00103E34"/>
    <w:rsid w:val="00110F9C"/>
    <w:rsid w:val="0011544B"/>
    <w:rsid w:val="00122AD0"/>
    <w:rsid w:val="00163022"/>
    <w:rsid w:val="00164AF1"/>
    <w:rsid w:val="00197441"/>
    <w:rsid w:val="001C3325"/>
    <w:rsid w:val="001D2FE9"/>
    <w:rsid w:val="001E080F"/>
    <w:rsid w:val="001F3160"/>
    <w:rsid w:val="001F51D4"/>
    <w:rsid w:val="00205967"/>
    <w:rsid w:val="00207525"/>
    <w:rsid w:val="002200D4"/>
    <w:rsid w:val="00221332"/>
    <w:rsid w:val="0027245C"/>
    <w:rsid w:val="00272B4F"/>
    <w:rsid w:val="002B400B"/>
    <w:rsid w:val="002C0C2C"/>
    <w:rsid w:val="002E1AB9"/>
    <w:rsid w:val="002F4385"/>
    <w:rsid w:val="00331E94"/>
    <w:rsid w:val="0034348B"/>
    <w:rsid w:val="0034731A"/>
    <w:rsid w:val="00363456"/>
    <w:rsid w:val="00366819"/>
    <w:rsid w:val="00370506"/>
    <w:rsid w:val="00386E3F"/>
    <w:rsid w:val="003911E3"/>
    <w:rsid w:val="003C6A94"/>
    <w:rsid w:val="003F485E"/>
    <w:rsid w:val="004256EE"/>
    <w:rsid w:val="00425824"/>
    <w:rsid w:val="0043524E"/>
    <w:rsid w:val="00435384"/>
    <w:rsid w:val="00440BBD"/>
    <w:rsid w:val="00456CDB"/>
    <w:rsid w:val="0047041E"/>
    <w:rsid w:val="00484462"/>
    <w:rsid w:val="00491BC8"/>
    <w:rsid w:val="00497298"/>
    <w:rsid w:val="004C59C2"/>
    <w:rsid w:val="004D59F6"/>
    <w:rsid w:val="004F207D"/>
    <w:rsid w:val="004F383A"/>
    <w:rsid w:val="005012DA"/>
    <w:rsid w:val="00511735"/>
    <w:rsid w:val="0051238F"/>
    <w:rsid w:val="0051744D"/>
    <w:rsid w:val="005451A0"/>
    <w:rsid w:val="00546910"/>
    <w:rsid w:val="00550FA6"/>
    <w:rsid w:val="0056359B"/>
    <w:rsid w:val="00563D2E"/>
    <w:rsid w:val="005708FA"/>
    <w:rsid w:val="00575030"/>
    <w:rsid w:val="00575380"/>
    <w:rsid w:val="00585868"/>
    <w:rsid w:val="005B7226"/>
    <w:rsid w:val="005E4065"/>
    <w:rsid w:val="005F4C36"/>
    <w:rsid w:val="006003BB"/>
    <w:rsid w:val="00605776"/>
    <w:rsid w:val="00611A7A"/>
    <w:rsid w:val="00621131"/>
    <w:rsid w:val="00653673"/>
    <w:rsid w:val="006612E6"/>
    <w:rsid w:val="006629C4"/>
    <w:rsid w:val="006835A1"/>
    <w:rsid w:val="00695052"/>
    <w:rsid w:val="006A3ED9"/>
    <w:rsid w:val="006B7F73"/>
    <w:rsid w:val="006C5463"/>
    <w:rsid w:val="006F2540"/>
    <w:rsid w:val="00706DC6"/>
    <w:rsid w:val="00710F11"/>
    <w:rsid w:val="00735BA8"/>
    <w:rsid w:val="0075348D"/>
    <w:rsid w:val="007578A9"/>
    <w:rsid w:val="00764030"/>
    <w:rsid w:val="00767203"/>
    <w:rsid w:val="00793103"/>
    <w:rsid w:val="007B5BC7"/>
    <w:rsid w:val="007C0831"/>
    <w:rsid w:val="007C1526"/>
    <w:rsid w:val="007C2A8F"/>
    <w:rsid w:val="007C7B7E"/>
    <w:rsid w:val="007D027C"/>
    <w:rsid w:val="007E2BC8"/>
    <w:rsid w:val="00801800"/>
    <w:rsid w:val="0084621B"/>
    <w:rsid w:val="00852EA8"/>
    <w:rsid w:val="00882F23"/>
    <w:rsid w:val="00886502"/>
    <w:rsid w:val="00891620"/>
    <w:rsid w:val="00897E24"/>
    <w:rsid w:val="008A7F6E"/>
    <w:rsid w:val="008B059B"/>
    <w:rsid w:val="008B5387"/>
    <w:rsid w:val="008C3FAE"/>
    <w:rsid w:val="008D50BF"/>
    <w:rsid w:val="008E3901"/>
    <w:rsid w:val="00905AC9"/>
    <w:rsid w:val="00914353"/>
    <w:rsid w:val="0091724F"/>
    <w:rsid w:val="009228F6"/>
    <w:rsid w:val="009315A7"/>
    <w:rsid w:val="00945E98"/>
    <w:rsid w:val="009525AA"/>
    <w:rsid w:val="00963770"/>
    <w:rsid w:val="00987A4B"/>
    <w:rsid w:val="009A6051"/>
    <w:rsid w:val="009B3F5A"/>
    <w:rsid w:val="009D0779"/>
    <w:rsid w:val="009E2BD0"/>
    <w:rsid w:val="00A176B5"/>
    <w:rsid w:val="00A23190"/>
    <w:rsid w:val="00A44E4B"/>
    <w:rsid w:val="00A46DFF"/>
    <w:rsid w:val="00A52582"/>
    <w:rsid w:val="00A60991"/>
    <w:rsid w:val="00A9520A"/>
    <w:rsid w:val="00A960EE"/>
    <w:rsid w:val="00A967A2"/>
    <w:rsid w:val="00AE1C74"/>
    <w:rsid w:val="00AE4648"/>
    <w:rsid w:val="00AE65F3"/>
    <w:rsid w:val="00AE7C7B"/>
    <w:rsid w:val="00AF001E"/>
    <w:rsid w:val="00B019C3"/>
    <w:rsid w:val="00B054F7"/>
    <w:rsid w:val="00B05E49"/>
    <w:rsid w:val="00B20AF5"/>
    <w:rsid w:val="00B31403"/>
    <w:rsid w:val="00B322CC"/>
    <w:rsid w:val="00B7556E"/>
    <w:rsid w:val="00B803D0"/>
    <w:rsid w:val="00BB100A"/>
    <w:rsid w:val="00BB5FF2"/>
    <w:rsid w:val="00BD3836"/>
    <w:rsid w:val="00BD5270"/>
    <w:rsid w:val="00BE055E"/>
    <w:rsid w:val="00BE4CE3"/>
    <w:rsid w:val="00BF3EA8"/>
    <w:rsid w:val="00C178E0"/>
    <w:rsid w:val="00C67B24"/>
    <w:rsid w:val="00C727E0"/>
    <w:rsid w:val="00C86586"/>
    <w:rsid w:val="00C92E25"/>
    <w:rsid w:val="00CB183C"/>
    <w:rsid w:val="00CB2345"/>
    <w:rsid w:val="00CC224B"/>
    <w:rsid w:val="00CD570F"/>
    <w:rsid w:val="00CE5C15"/>
    <w:rsid w:val="00CE6874"/>
    <w:rsid w:val="00CE7693"/>
    <w:rsid w:val="00D05DCF"/>
    <w:rsid w:val="00D423E3"/>
    <w:rsid w:val="00D4498A"/>
    <w:rsid w:val="00D530FF"/>
    <w:rsid w:val="00D646BD"/>
    <w:rsid w:val="00D969A4"/>
    <w:rsid w:val="00DA16A6"/>
    <w:rsid w:val="00DA3FDE"/>
    <w:rsid w:val="00DB672D"/>
    <w:rsid w:val="00DC152D"/>
    <w:rsid w:val="00DD2B28"/>
    <w:rsid w:val="00DD5C9A"/>
    <w:rsid w:val="00DF5231"/>
    <w:rsid w:val="00E02139"/>
    <w:rsid w:val="00E0447A"/>
    <w:rsid w:val="00E04F15"/>
    <w:rsid w:val="00E05E8C"/>
    <w:rsid w:val="00E07360"/>
    <w:rsid w:val="00E42DFE"/>
    <w:rsid w:val="00E46863"/>
    <w:rsid w:val="00E50E96"/>
    <w:rsid w:val="00E628CA"/>
    <w:rsid w:val="00E64407"/>
    <w:rsid w:val="00E73F5A"/>
    <w:rsid w:val="00E760AC"/>
    <w:rsid w:val="00E778BF"/>
    <w:rsid w:val="00EA0CAC"/>
    <w:rsid w:val="00EA3E14"/>
    <w:rsid w:val="00ED6E03"/>
    <w:rsid w:val="00F00B2C"/>
    <w:rsid w:val="00F01E69"/>
    <w:rsid w:val="00F07B0D"/>
    <w:rsid w:val="00F07FBC"/>
    <w:rsid w:val="00F10A49"/>
    <w:rsid w:val="00F20908"/>
    <w:rsid w:val="00F23E40"/>
    <w:rsid w:val="00F25CDB"/>
    <w:rsid w:val="00F57C16"/>
    <w:rsid w:val="00F6672F"/>
    <w:rsid w:val="00F80122"/>
    <w:rsid w:val="00F8163D"/>
    <w:rsid w:val="00F8732B"/>
    <w:rsid w:val="00FB3F77"/>
    <w:rsid w:val="00FC210A"/>
    <w:rsid w:val="00FC4417"/>
    <w:rsid w:val="00FC70B5"/>
    <w:rsid w:val="00FD688F"/>
    <w:rsid w:val="00FE5AD9"/>
    <w:rsid w:val="00FE7129"/>
    <w:rsid w:val="00FE7A6F"/>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docId w15:val="{4BC7F75D-C390-430C-A573-E4F2539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customStyle="1" w:styleId="UnresolvedMention1">
    <w:name w:val="Unresolved Mention1"/>
    <w:basedOn w:val="DefaultParagraphFont"/>
    <w:uiPriority w:val="99"/>
    <w:semiHidden/>
    <w:unhideWhenUsed/>
    <w:rsid w:val="007D027C"/>
    <w:rPr>
      <w:color w:val="605E5C"/>
      <w:shd w:val="clear" w:color="auto" w:fill="E1DFDD"/>
    </w:rPr>
  </w:style>
  <w:style w:type="paragraph" w:styleId="BalloonText">
    <w:name w:val="Balloon Text"/>
    <w:basedOn w:val="Normal"/>
    <w:link w:val="BalloonTextChar"/>
    <w:uiPriority w:val="99"/>
    <w:semiHidden/>
    <w:unhideWhenUsed/>
    <w:rsid w:val="0051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DeVore</dc:creator>
  <cp:lastModifiedBy>Martha Jenkins</cp:lastModifiedBy>
  <cp:revision>86</cp:revision>
  <dcterms:created xsi:type="dcterms:W3CDTF">2023-07-06T17:37:00Z</dcterms:created>
  <dcterms:modified xsi:type="dcterms:W3CDTF">2023-07-06T18:49:00Z</dcterms:modified>
</cp:coreProperties>
</file>